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9E76" w14:textId="77777777" w:rsidR="004137F4" w:rsidRPr="004137F4" w:rsidRDefault="004137F4" w:rsidP="004137F4">
      <w:pPr>
        <w:spacing w:after="0"/>
        <w:ind w:right="140"/>
        <w:jc w:val="right"/>
        <w:rPr>
          <w:color w:val="000000"/>
          <w:shd w:val="clear" w:color="auto" w:fill="FFFFFF"/>
        </w:rPr>
      </w:pPr>
      <w:r w:rsidRPr="004137F4">
        <w:rPr>
          <w:color w:val="000000"/>
          <w:shd w:val="clear" w:color="auto" w:fill="FFFFFF"/>
        </w:rPr>
        <w:t>Приложение №1 к Информационной карте</w:t>
      </w:r>
    </w:p>
    <w:p w14:paraId="106AF202" w14:textId="77777777" w:rsidR="004137F4" w:rsidRPr="004137F4" w:rsidRDefault="004137F4" w:rsidP="004137F4">
      <w:pPr>
        <w:spacing w:after="0"/>
        <w:ind w:right="140"/>
        <w:jc w:val="right"/>
        <w:rPr>
          <w:color w:val="000000"/>
          <w:shd w:val="clear" w:color="auto" w:fill="FFFFFF"/>
        </w:rPr>
      </w:pPr>
    </w:p>
    <w:p w14:paraId="71D2E1BC" w14:textId="77777777" w:rsidR="004137F4" w:rsidRPr="004137F4" w:rsidRDefault="004137F4" w:rsidP="004137F4">
      <w:pPr>
        <w:spacing w:after="0"/>
        <w:ind w:right="140"/>
        <w:jc w:val="center"/>
        <w:rPr>
          <w:color w:val="000000"/>
          <w:shd w:val="clear" w:color="auto" w:fill="FFFFFF"/>
        </w:rPr>
      </w:pPr>
      <w:r w:rsidRPr="004137F4">
        <w:rPr>
          <w:color w:val="000000"/>
          <w:shd w:val="clear" w:color="auto" w:fill="FFFFFF"/>
        </w:rPr>
        <w:t>Описание объекта закупки (работы или услуги)</w:t>
      </w:r>
    </w:p>
    <w:p w14:paraId="422ACD2D" w14:textId="2B87C859" w:rsidR="004137F4" w:rsidRPr="004137F4" w:rsidRDefault="004137F4" w:rsidP="004137F4">
      <w:pPr>
        <w:spacing w:after="0"/>
        <w:ind w:righ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Закупка №5</w:t>
      </w:r>
    </w:p>
    <w:p w14:paraId="6C50113D" w14:textId="77777777" w:rsidR="009946E5" w:rsidRDefault="009946E5" w:rsidP="009946E5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6B24333" w14:textId="77777777" w:rsidR="009946E5" w:rsidRPr="003C1465" w:rsidRDefault="009946E5" w:rsidP="009946E5">
      <w:pPr>
        <w:pStyle w:val="a4"/>
        <w:ind w:right="140"/>
        <w:jc w:val="center"/>
        <w:rPr>
          <w:rStyle w:val="14"/>
          <w:b w:val="0"/>
          <w:bCs w:val="0"/>
          <w:color w:val="000000"/>
          <w:sz w:val="24"/>
          <w:szCs w:val="24"/>
        </w:rPr>
      </w:pPr>
      <w:r w:rsidRPr="003C1465">
        <w:rPr>
          <w:rStyle w:val="14"/>
          <w:color w:val="000000"/>
          <w:sz w:val="24"/>
          <w:szCs w:val="24"/>
        </w:rPr>
        <w:t>ЗАДАНИЕ</w:t>
      </w:r>
    </w:p>
    <w:p w14:paraId="0FC8E70D" w14:textId="77777777" w:rsidR="009946E5" w:rsidRPr="00BE7776" w:rsidRDefault="009946E5" w:rsidP="009946E5">
      <w:pPr>
        <w:pStyle w:val="a4"/>
        <w:ind w:right="140"/>
        <w:jc w:val="center"/>
        <w:rPr>
          <w:rStyle w:val="14"/>
          <w:color w:val="000000"/>
          <w:sz w:val="24"/>
          <w:szCs w:val="24"/>
        </w:rPr>
      </w:pPr>
      <w:r w:rsidRPr="00BE7776">
        <w:rPr>
          <w:rStyle w:val="14"/>
          <w:color w:val="000000"/>
          <w:sz w:val="24"/>
          <w:szCs w:val="24"/>
        </w:rPr>
        <w:t>на разработку научно-проектной документации</w:t>
      </w:r>
    </w:p>
    <w:p w14:paraId="2954AA4D" w14:textId="77777777" w:rsidR="009946E5" w:rsidRPr="00BE7776" w:rsidRDefault="009946E5" w:rsidP="009946E5">
      <w:pPr>
        <w:pStyle w:val="a4"/>
        <w:ind w:right="140"/>
        <w:jc w:val="center"/>
        <w:rPr>
          <w:rStyle w:val="14"/>
          <w:color w:val="000000"/>
          <w:sz w:val="24"/>
          <w:szCs w:val="24"/>
        </w:rPr>
      </w:pPr>
      <w:r w:rsidRPr="00BE7776">
        <w:rPr>
          <w:rStyle w:val="14"/>
          <w:color w:val="000000"/>
          <w:sz w:val="24"/>
          <w:szCs w:val="24"/>
        </w:rPr>
        <w:t>по сохранению объекта ку</w:t>
      </w:r>
      <w:r w:rsidR="00186FED">
        <w:rPr>
          <w:rStyle w:val="14"/>
          <w:color w:val="000000"/>
          <w:sz w:val="24"/>
          <w:szCs w:val="24"/>
        </w:rPr>
        <w:t>льтурного наследия федерального</w:t>
      </w:r>
      <w:r w:rsidRPr="00BE7776">
        <w:rPr>
          <w:rStyle w:val="14"/>
          <w:color w:val="000000"/>
          <w:sz w:val="24"/>
          <w:szCs w:val="24"/>
        </w:rPr>
        <w:t xml:space="preserve"> значения</w:t>
      </w:r>
    </w:p>
    <w:p w14:paraId="301617E0" w14:textId="77777777" w:rsidR="00186FED" w:rsidRPr="00186FED" w:rsidRDefault="00186FED" w:rsidP="00186FED">
      <w:pPr>
        <w:pStyle w:val="a4"/>
        <w:ind w:right="140"/>
        <w:jc w:val="center"/>
        <w:rPr>
          <w:rStyle w:val="14"/>
          <w:color w:val="000000"/>
        </w:rPr>
      </w:pPr>
      <w:r w:rsidRPr="00186FED">
        <w:rPr>
          <w:rStyle w:val="14"/>
          <w:color w:val="000000"/>
        </w:rPr>
        <w:t>«Церковь Одигитрии (</w:t>
      </w:r>
      <w:proofErr w:type="gramStart"/>
      <w:r w:rsidRPr="00186FED">
        <w:rPr>
          <w:rStyle w:val="14"/>
          <w:color w:val="000000"/>
        </w:rPr>
        <w:t>Введения)  на</w:t>
      </w:r>
      <w:proofErr w:type="gramEnd"/>
      <w:r w:rsidRPr="00186FED">
        <w:rPr>
          <w:rStyle w:val="14"/>
          <w:color w:val="000000"/>
        </w:rPr>
        <w:t xml:space="preserve"> Печерском подворье», </w:t>
      </w:r>
      <w:r w:rsidRPr="00186FED">
        <w:rPr>
          <w:rStyle w:val="14"/>
          <w:color w:val="000000"/>
          <w:lang w:val="en-US"/>
        </w:rPr>
        <w:t>XVI</w:t>
      </w:r>
      <w:r w:rsidRPr="00186FED">
        <w:rPr>
          <w:rStyle w:val="14"/>
          <w:color w:val="000000"/>
        </w:rPr>
        <w:t>-</w:t>
      </w:r>
      <w:r w:rsidRPr="00186FED">
        <w:rPr>
          <w:rStyle w:val="14"/>
          <w:color w:val="000000"/>
          <w:lang w:val="en-US"/>
        </w:rPr>
        <w:t>XVII</w:t>
      </w:r>
      <w:r w:rsidRPr="00186FED">
        <w:rPr>
          <w:rStyle w:val="14"/>
          <w:color w:val="000000"/>
        </w:rPr>
        <w:t xml:space="preserve"> вв., </w:t>
      </w:r>
    </w:p>
    <w:p w14:paraId="5A9EC64A" w14:textId="77777777" w:rsidR="00186FED" w:rsidRPr="00186FED" w:rsidRDefault="00186FED" w:rsidP="00186FED">
      <w:pPr>
        <w:pStyle w:val="a4"/>
        <w:ind w:right="140"/>
        <w:jc w:val="center"/>
        <w:rPr>
          <w:rStyle w:val="14"/>
          <w:color w:val="000000"/>
          <w:sz w:val="24"/>
          <w:szCs w:val="24"/>
        </w:rPr>
      </w:pPr>
      <w:r w:rsidRPr="00186FED">
        <w:rPr>
          <w:rStyle w:val="14"/>
          <w:color w:val="000000"/>
          <w:sz w:val="24"/>
          <w:szCs w:val="24"/>
        </w:rPr>
        <w:t>По адресу Псковская область, г. Псков</w:t>
      </w:r>
    </w:p>
    <w:p w14:paraId="1829DD87" w14:textId="77777777" w:rsidR="00186FED" w:rsidRPr="00186FED" w:rsidRDefault="00186FED" w:rsidP="00186FED">
      <w:pPr>
        <w:pStyle w:val="a4"/>
        <w:ind w:right="140"/>
        <w:jc w:val="center"/>
        <w:rPr>
          <w:rStyle w:val="14"/>
          <w:color w:val="000000"/>
          <w:sz w:val="24"/>
          <w:szCs w:val="24"/>
        </w:rPr>
      </w:pPr>
      <w:r w:rsidRPr="00186FED">
        <w:rPr>
          <w:rStyle w:val="14"/>
          <w:color w:val="000000"/>
          <w:sz w:val="24"/>
          <w:szCs w:val="24"/>
        </w:rPr>
        <w:t>Ул. Профсоюзная дом 12</w:t>
      </w:r>
    </w:p>
    <w:p w14:paraId="192432F3" w14:textId="77777777" w:rsidR="009946E5" w:rsidRPr="003C1465" w:rsidRDefault="00BE7776" w:rsidP="00BE7776">
      <w:pPr>
        <w:pStyle w:val="a4"/>
        <w:ind w:right="140"/>
        <w:jc w:val="center"/>
        <w:rPr>
          <w:rStyle w:val="14"/>
          <w:color w:val="000000"/>
          <w:sz w:val="24"/>
          <w:szCs w:val="24"/>
        </w:rPr>
      </w:pPr>
      <w:r w:rsidRPr="003C1465">
        <w:rPr>
          <w:rStyle w:val="14"/>
          <w:color w:val="000000"/>
          <w:sz w:val="24"/>
          <w:szCs w:val="24"/>
        </w:rPr>
        <w:t xml:space="preserve"> </w:t>
      </w:r>
      <w:r w:rsidR="009946E5" w:rsidRPr="003C1465">
        <w:rPr>
          <w:rStyle w:val="14"/>
          <w:color w:val="000000"/>
          <w:sz w:val="24"/>
          <w:szCs w:val="24"/>
        </w:rPr>
        <w:t>(ремонт, реставрация и приспособление для современного использования</w:t>
      </w:r>
      <w:r w:rsidR="00186FED">
        <w:rPr>
          <w:rStyle w:val="14"/>
          <w:color w:val="000000"/>
          <w:sz w:val="24"/>
          <w:szCs w:val="24"/>
        </w:rPr>
        <w:t>, в том числе первоочередные противоаварийные работы)</w:t>
      </w:r>
    </w:p>
    <w:p w14:paraId="1CC362E1" w14:textId="77777777" w:rsidR="009946E5" w:rsidRPr="003C1465" w:rsidRDefault="009946E5" w:rsidP="009946E5">
      <w:pPr>
        <w:pStyle w:val="a4"/>
        <w:ind w:right="140"/>
        <w:rPr>
          <w:rStyle w:val="14"/>
          <w:color w:val="000000"/>
          <w:sz w:val="24"/>
          <w:szCs w:val="24"/>
        </w:rPr>
      </w:pPr>
    </w:p>
    <w:p w14:paraId="0EB519F9" w14:textId="77777777" w:rsidR="009946E5" w:rsidRPr="003C1465" w:rsidRDefault="009946E5" w:rsidP="009946E5">
      <w:pPr>
        <w:pStyle w:val="a4"/>
        <w:ind w:right="14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2147"/>
        <w:gridCol w:w="6504"/>
      </w:tblGrid>
      <w:tr w:rsidR="00261E0D" w:rsidRPr="009946E5" w14:paraId="0D9FBAD1" w14:textId="77777777" w:rsidTr="0057570E">
        <w:tc>
          <w:tcPr>
            <w:tcW w:w="693" w:type="dxa"/>
          </w:tcPr>
          <w:p w14:paraId="54B21CD4" w14:textId="77777777" w:rsidR="009946E5" w:rsidRPr="009946E5" w:rsidRDefault="009946E5" w:rsidP="0057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9946E5">
              <w:rPr>
                <w:b/>
                <w:bCs/>
                <w:sz w:val="22"/>
                <w:szCs w:val="22"/>
              </w:rPr>
              <w:t>№ п</w:t>
            </w:r>
            <w:r w:rsidRPr="009946E5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946E5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2147" w:type="dxa"/>
          </w:tcPr>
          <w:p w14:paraId="5008D3C5" w14:textId="77777777" w:rsidR="009946E5" w:rsidRPr="009946E5" w:rsidRDefault="009946E5" w:rsidP="0057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9946E5">
              <w:rPr>
                <w:b/>
                <w:bCs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504" w:type="dxa"/>
          </w:tcPr>
          <w:p w14:paraId="7DB115D6" w14:textId="77777777" w:rsidR="009946E5" w:rsidRPr="009946E5" w:rsidRDefault="009946E5" w:rsidP="0057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9946E5">
              <w:rPr>
                <w:b/>
                <w:bCs/>
                <w:sz w:val="22"/>
                <w:szCs w:val="22"/>
              </w:rPr>
              <w:t>Содержание требований</w:t>
            </w:r>
          </w:p>
        </w:tc>
      </w:tr>
      <w:tr w:rsidR="009946E5" w:rsidRPr="009946E5" w14:paraId="66C42566" w14:textId="77777777" w:rsidTr="0057570E">
        <w:tc>
          <w:tcPr>
            <w:tcW w:w="9344" w:type="dxa"/>
            <w:gridSpan w:val="3"/>
          </w:tcPr>
          <w:p w14:paraId="43CE9202" w14:textId="77777777" w:rsidR="009946E5" w:rsidRPr="009946E5" w:rsidRDefault="009946E5" w:rsidP="0057570E">
            <w:pPr>
              <w:tabs>
                <w:tab w:val="left" w:pos="3435"/>
              </w:tabs>
              <w:rPr>
                <w:b/>
                <w:bCs/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ab/>
            </w:r>
            <w:r w:rsidRPr="009946E5">
              <w:rPr>
                <w:b/>
                <w:bCs/>
                <w:color w:val="000000"/>
                <w:sz w:val="22"/>
                <w:szCs w:val="22"/>
              </w:rPr>
              <w:t>1. Общие данные и требования</w:t>
            </w:r>
          </w:p>
        </w:tc>
      </w:tr>
      <w:tr w:rsidR="00261E0D" w:rsidRPr="009946E5" w14:paraId="246542C3" w14:textId="77777777" w:rsidTr="0057570E">
        <w:tc>
          <w:tcPr>
            <w:tcW w:w="693" w:type="dxa"/>
          </w:tcPr>
          <w:p w14:paraId="0DDBAF9F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14:paraId="3FED1A03" w14:textId="77777777" w:rsidR="009946E5" w:rsidRPr="009946E5" w:rsidRDefault="009946E5" w:rsidP="006F7DF2">
            <w:pPr>
              <w:spacing w:after="0"/>
              <w:rPr>
                <w:rStyle w:val="aff7"/>
                <w:color w:val="000000"/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504" w:type="dxa"/>
          </w:tcPr>
          <w:p w14:paraId="060BC839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 xml:space="preserve">Задание 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  <w:p w14:paraId="0D0CF21A" w14:textId="77777777" w:rsidR="009946E5" w:rsidRPr="009946E5" w:rsidRDefault="009946E5" w:rsidP="006F7DF2">
            <w:pPr>
              <w:pStyle w:val="a4"/>
              <w:jc w:val="left"/>
              <w:rPr>
                <w:sz w:val="22"/>
                <w:szCs w:val="22"/>
              </w:rPr>
            </w:pPr>
            <w:r w:rsidRPr="009946E5"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>(ремонт, реставрация и приспособление для современного использования</w:t>
            </w:r>
            <w:r w:rsidR="00186FED"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>, в том числе первоочередные противоаварийные работы</w:t>
            </w:r>
            <w:r w:rsidRPr="009946E5"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  <w:p w14:paraId="44B0762F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 xml:space="preserve">№ </w:t>
            </w:r>
            <w:r w:rsidR="00186FED">
              <w:rPr>
                <w:sz w:val="22"/>
                <w:szCs w:val="22"/>
              </w:rPr>
              <w:t>28</w:t>
            </w:r>
            <w:r w:rsidRPr="009946E5">
              <w:rPr>
                <w:sz w:val="22"/>
                <w:szCs w:val="22"/>
              </w:rPr>
              <w:t>-</w:t>
            </w:r>
            <w:r w:rsidR="00186FED">
              <w:rPr>
                <w:sz w:val="22"/>
                <w:szCs w:val="22"/>
              </w:rPr>
              <w:t>фз</w:t>
            </w:r>
            <w:r w:rsidRPr="009946E5">
              <w:rPr>
                <w:sz w:val="22"/>
                <w:szCs w:val="22"/>
              </w:rPr>
              <w:t xml:space="preserve"> от </w:t>
            </w:r>
            <w:r w:rsidR="00186FED">
              <w:rPr>
                <w:sz w:val="22"/>
                <w:szCs w:val="22"/>
              </w:rPr>
              <w:t>27.03.2020</w:t>
            </w:r>
            <w:r w:rsidRPr="009946E5">
              <w:rPr>
                <w:sz w:val="22"/>
                <w:szCs w:val="22"/>
              </w:rPr>
              <w:t xml:space="preserve"> г.</w:t>
            </w:r>
          </w:p>
          <w:p w14:paraId="40B2BF64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(Далее по тексту задание на проектирование)</w:t>
            </w:r>
          </w:p>
        </w:tc>
      </w:tr>
      <w:tr w:rsidR="00261E0D" w:rsidRPr="009946E5" w14:paraId="1C9599F7" w14:textId="77777777" w:rsidTr="0057570E">
        <w:tc>
          <w:tcPr>
            <w:tcW w:w="693" w:type="dxa"/>
          </w:tcPr>
          <w:p w14:paraId="5BBEE7BD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2</w:t>
            </w:r>
          </w:p>
        </w:tc>
        <w:tc>
          <w:tcPr>
            <w:tcW w:w="2147" w:type="dxa"/>
          </w:tcPr>
          <w:p w14:paraId="45CD20A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  <w:p w14:paraId="696A0B6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объекта,</w:t>
            </w:r>
          </w:p>
          <w:p w14:paraId="2443F709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юридический</w:t>
            </w:r>
          </w:p>
          <w:p w14:paraId="5E68E9D6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адрес,</w:t>
            </w:r>
          </w:p>
          <w:p w14:paraId="79DFA136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местоположение</w:t>
            </w:r>
          </w:p>
          <w:p w14:paraId="13389918" w14:textId="77777777" w:rsidR="009946E5" w:rsidRPr="009946E5" w:rsidRDefault="009946E5" w:rsidP="006F7DF2">
            <w:pPr>
              <w:spacing w:after="0"/>
              <w:rPr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6504" w:type="dxa"/>
          </w:tcPr>
          <w:p w14:paraId="7D55E696" w14:textId="77777777" w:rsidR="005E71DB" w:rsidRPr="00920793" w:rsidRDefault="005E71DB" w:rsidP="005E71DB">
            <w:pPr>
              <w:pStyle w:val="a4"/>
              <w:jc w:val="left"/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>О</w:t>
            </w:r>
            <w:r w:rsidRPr="00920793"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>бъект ку</w:t>
            </w:r>
            <w:r w:rsidR="00186FED"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>льтурного наследия федерального</w:t>
            </w:r>
            <w:r w:rsidRPr="00920793">
              <w:rPr>
                <w:rStyle w:val="14"/>
                <w:b w:val="0"/>
                <w:bCs w:val="0"/>
                <w:color w:val="000000"/>
                <w:sz w:val="22"/>
                <w:szCs w:val="22"/>
              </w:rPr>
              <w:t xml:space="preserve"> значения</w:t>
            </w:r>
          </w:p>
          <w:p w14:paraId="637C0386" w14:textId="77777777" w:rsidR="00186FED" w:rsidRPr="00186FED" w:rsidRDefault="00186FED" w:rsidP="00186FED">
            <w:pPr>
              <w:pStyle w:val="a4"/>
              <w:ind w:right="140"/>
              <w:jc w:val="left"/>
              <w:rPr>
                <w:rStyle w:val="14"/>
                <w:b w:val="0"/>
                <w:color w:val="000000"/>
              </w:rPr>
            </w:pPr>
            <w:r w:rsidRPr="00186FED">
              <w:rPr>
                <w:rStyle w:val="14"/>
                <w:b w:val="0"/>
                <w:color w:val="000000"/>
              </w:rPr>
              <w:t>«Церковь Одигитрии (</w:t>
            </w:r>
            <w:proofErr w:type="gramStart"/>
            <w:r w:rsidRPr="00186FED">
              <w:rPr>
                <w:rStyle w:val="14"/>
                <w:b w:val="0"/>
                <w:color w:val="000000"/>
              </w:rPr>
              <w:t>Введения)  на</w:t>
            </w:r>
            <w:proofErr w:type="gramEnd"/>
            <w:r w:rsidRPr="00186FED">
              <w:rPr>
                <w:rStyle w:val="14"/>
                <w:b w:val="0"/>
                <w:color w:val="000000"/>
              </w:rPr>
              <w:t xml:space="preserve"> Печерском подворье», 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</w:t>
            </w:r>
            <w:r w:rsidRPr="00186FED">
              <w:rPr>
                <w:rStyle w:val="14"/>
                <w:b w:val="0"/>
                <w:color w:val="000000"/>
              </w:rPr>
              <w:t>-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XVII</w:t>
            </w:r>
            <w:r w:rsidRPr="00186FED">
              <w:rPr>
                <w:rStyle w:val="14"/>
                <w:b w:val="0"/>
                <w:color w:val="000000"/>
              </w:rPr>
              <w:t xml:space="preserve"> вв., </w:t>
            </w:r>
          </w:p>
          <w:p w14:paraId="27A00F69" w14:textId="77777777" w:rsidR="00186FED" w:rsidRPr="00186FED" w:rsidRDefault="00186FED" w:rsidP="00186FED">
            <w:pPr>
              <w:pStyle w:val="a4"/>
              <w:ind w:right="140"/>
              <w:jc w:val="left"/>
              <w:rPr>
                <w:rStyle w:val="14"/>
                <w:b w:val="0"/>
                <w:color w:val="000000"/>
                <w:sz w:val="24"/>
                <w:szCs w:val="24"/>
              </w:rPr>
            </w:pPr>
            <w:r w:rsidRPr="00186FED">
              <w:rPr>
                <w:rStyle w:val="14"/>
                <w:b w:val="0"/>
                <w:color w:val="000000"/>
                <w:sz w:val="24"/>
                <w:szCs w:val="24"/>
              </w:rPr>
              <w:t>По адресу Псковская область, г. Псков</w:t>
            </w:r>
          </w:p>
          <w:p w14:paraId="427BFFEB" w14:textId="77777777" w:rsidR="00186FED" w:rsidRPr="00186FED" w:rsidRDefault="00186FED" w:rsidP="00186FED">
            <w:pPr>
              <w:pStyle w:val="a4"/>
              <w:ind w:right="140"/>
              <w:jc w:val="left"/>
              <w:rPr>
                <w:rStyle w:val="14"/>
                <w:b w:val="0"/>
                <w:color w:val="000000"/>
                <w:sz w:val="24"/>
                <w:szCs w:val="24"/>
              </w:rPr>
            </w:pPr>
            <w:r w:rsidRPr="00186FED">
              <w:rPr>
                <w:rStyle w:val="14"/>
                <w:b w:val="0"/>
                <w:color w:val="000000"/>
                <w:sz w:val="24"/>
                <w:szCs w:val="24"/>
              </w:rPr>
              <w:t>Ул. Профсоюзная дом 12</w:t>
            </w:r>
          </w:p>
          <w:p w14:paraId="2A15ACDE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</w:p>
        </w:tc>
      </w:tr>
      <w:tr w:rsidR="00261E0D" w:rsidRPr="009946E5" w14:paraId="7479F261" w14:textId="77777777" w:rsidTr="0057570E">
        <w:tc>
          <w:tcPr>
            <w:tcW w:w="693" w:type="dxa"/>
          </w:tcPr>
          <w:p w14:paraId="32405FFD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3</w:t>
            </w:r>
          </w:p>
        </w:tc>
        <w:tc>
          <w:tcPr>
            <w:tcW w:w="2147" w:type="dxa"/>
          </w:tcPr>
          <w:p w14:paraId="6AAF3CC8" w14:textId="77777777" w:rsidR="00186FED" w:rsidRPr="00186FED" w:rsidRDefault="00186FED" w:rsidP="00186FED">
            <w:pPr>
              <w:pStyle w:val="a4"/>
              <w:ind w:right="140"/>
              <w:jc w:val="left"/>
              <w:rPr>
                <w:rStyle w:val="14"/>
                <w:b w:val="0"/>
                <w:color w:val="000000"/>
              </w:rPr>
            </w:pPr>
            <w:r w:rsidRPr="00186FED">
              <w:rPr>
                <w:rStyle w:val="14"/>
                <w:b w:val="0"/>
                <w:color w:val="000000"/>
              </w:rPr>
              <w:t>«Церковь Одигитрии (</w:t>
            </w:r>
            <w:proofErr w:type="gramStart"/>
            <w:r w:rsidRPr="00186FED">
              <w:rPr>
                <w:rStyle w:val="14"/>
                <w:b w:val="0"/>
                <w:color w:val="000000"/>
              </w:rPr>
              <w:t>Введения)  на</w:t>
            </w:r>
            <w:proofErr w:type="gramEnd"/>
            <w:r w:rsidRPr="00186FED">
              <w:rPr>
                <w:rStyle w:val="14"/>
                <w:b w:val="0"/>
                <w:color w:val="000000"/>
              </w:rPr>
              <w:t xml:space="preserve"> Печерском подворье», 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</w:t>
            </w:r>
            <w:r w:rsidRPr="00186FED">
              <w:rPr>
                <w:rStyle w:val="14"/>
                <w:b w:val="0"/>
                <w:color w:val="000000"/>
              </w:rPr>
              <w:t>-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XVII</w:t>
            </w:r>
            <w:r w:rsidRPr="00186FED">
              <w:rPr>
                <w:rStyle w:val="14"/>
                <w:b w:val="0"/>
                <w:color w:val="000000"/>
              </w:rPr>
              <w:t xml:space="preserve"> вв., </w:t>
            </w:r>
          </w:p>
          <w:p w14:paraId="5FBBB69F" w14:textId="77777777" w:rsidR="009946E5" w:rsidRPr="00F42273" w:rsidRDefault="009946E5" w:rsidP="00186FED">
            <w:pPr>
              <w:pStyle w:val="a4"/>
              <w:ind w:right="140"/>
              <w:jc w:val="left"/>
              <w:rPr>
                <w:sz w:val="22"/>
                <w:szCs w:val="22"/>
              </w:rPr>
            </w:pPr>
          </w:p>
        </w:tc>
        <w:tc>
          <w:tcPr>
            <w:tcW w:w="6504" w:type="dxa"/>
          </w:tcPr>
          <w:p w14:paraId="3F59D62A" w14:textId="77777777" w:rsidR="009946E5" w:rsidRPr="009946E5" w:rsidRDefault="009946E5" w:rsidP="00186FED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- Явл</w:t>
            </w:r>
            <w:r w:rsidRPr="009946E5">
              <w:rPr>
                <w:rFonts w:eastAsia="Times New Roman"/>
                <w:sz w:val="22"/>
                <w:szCs w:val="22"/>
              </w:rPr>
              <w:t>яется объектом ку</w:t>
            </w:r>
            <w:r w:rsidR="00186FED">
              <w:rPr>
                <w:rFonts w:eastAsia="Times New Roman"/>
                <w:sz w:val="22"/>
                <w:szCs w:val="22"/>
              </w:rPr>
              <w:t>льтурного наследия федерального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значения н</w:t>
            </w:r>
            <w:r w:rsidR="00186FED">
              <w:rPr>
                <w:rFonts w:eastAsia="Times New Roman"/>
                <w:sz w:val="22"/>
                <w:szCs w:val="22"/>
              </w:rPr>
              <w:t>а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основании </w:t>
            </w:r>
            <w:r w:rsidR="00186FED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остановлени</w:t>
            </w:r>
            <w:r w:rsidR="00186FED">
              <w:rPr>
                <w:rFonts w:eastAsia="Times New Roman"/>
                <w:color w:val="000000"/>
                <w:sz w:val="22"/>
                <w:szCs w:val="22"/>
              </w:rPr>
              <w:t>я Совета Министров РСФСР от 30.08.1960 № 1327.</w:t>
            </w:r>
          </w:p>
        </w:tc>
      </w:tr>
      <w:tr w:rsidR="00261E0D" w:rsidRPr="009946E5" w14:paraId="1E0653F0" w14:textId="77777777" w:rsidTr="0057570E">
        <w:tc>
          <w:tcPr>
            <w:tcW w:w="693" w:type="dxa"/>
          </w:tcPr>
          <w:p w14:paraId="05546D60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4</w:t>
            </w:r>
          </w:p>
        </w:tc>
        <w:tc>
          <w:tcPr>
            <w:tcW w:w="2147" w:type="dxa"/>
          </w:tcPr>
          <w:p w14:paraId="12F4B25A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6504" w:type="dxa"/>
          </w:tcPr>
          <w:p w14:paraId="506ADC32" w14:textId="77777777" w:rsidR="009946E5" w:rsidRPr="009946E5" w:rsidRDefault="009946E5" w:rsidP="006F7DF2">
            <w:pPr>
              <w:suppressAutoHyphens/>
              <w:spacing w:after="0"/>
              <w:rPr>
                <w:rFonts w:eastAsia="Segoe UI"/>
                <w:color w:val="00000A"/>
                <w:kern w:val="2"/>
                <w:sz w:val="22"/>
                <w:szCs w:val="22"/>
                <w:lang w:eastAsia="zh-CN"/>
              </w:rPr>
            </w:pPr>
            <w:r w:rsidRPr="009946E5">
              <w:rPr>
                <w:rFonts w:eastAsia="Segoe UI"/>
                <w:color w:val="00000A"/>
                <w:kern w:val="2"/>
                <w:sz w:val="22"/>
                <w:szCs w:val="22"/>
                <w:lang w:eastAsia="zh-CN"/>
              </w:rPr>
              <w:t>АНО «Возрождение объектов</w:t>
            </w:r>
          </w:p>
          <w:p w14:paraId="2E8E382A" w14:textId="77777777" w:rsidR="009946E5" w:rsidRPr="009946E5" w:rsidRDefault="009946E5" w:rsidP="006F7DF2">
            <w:pPr>
              <w:suppressAutoHyphens/>
              <w:spacing w:after="0"/>
              <w:rPr>
                <w:rFonts w:eastAsia="Segoe UI"/>
                <w:color w:val="00000A"/>
                <w:kern w:val="2"/>
                <w:sz w:val="22"/>
                <w:szCs w:val="22"/>
                <w:lang w:eastAsia="zh-CN"/>
              </w:rPr>
            </w:pPr>
            <w:r w:rsidRPr="009946E5">
              <w:rPr>
                <w:rFonts w:eastAsia="Segoe UI"/>
                <w:color w:val="00000A"/>
                <w:kern w:val="2"/>
                <w:sz w:val="22"/>
                <w:szCs w:val="22"/>
                <w:lang w:eastAsia="zh-CN"/>
              </w:rPr>
              <w:t xml:space="preserve">Культурного наследия в городе Пскове </w:t>
            </w:r>
          </w:p>
          <w:p w14:paraId="210D8079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Segoe UI"/>
                <w:color w:val="00000A"/>
                <w:kern w:val="2"/>
                <w:sz w:val="22"/>
                <w:szCs w:val="22"/>
                <w:lang w:eastAsia="zh-CN"/>
              </w:rPr>
              <w:t>(Псковской области)»</w:t>
            </w:r>
          </w:p>
        </w:tc>
      </w:tr>
      <w:tr w:rsidR="00261E0D" w:rsidRPr="009946E5" w14:paraId="56B1C087" w14:textId="77777777" w:rsidTr="0057570E">
        <w:tc>
          <w:tcPr>
            <w:tcW w:w="693" w:type="dxa"/>
          </w:tcPr>
          <w:p w14:paraId="73CED794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</w:tcPr>
          <w:p w14:paraId="61314E36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Пользователь</w:t>
            </w:r>
          </w:p>
          <w:p w14:paraId="3B925ACA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(Правообладатель</w:t>
            </w:r>
            <w:r w:rsidRPr="009946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4" w:type="dxa"/>
          </w:tcPr>
          <w:p w14:paraId="78B1C3CE" w14:textId="77777777" w:rsidR="009946E5" w:rsidRPr="009946E5" w:rsidRDefault="009946E5" w:rsidP="004D3653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 xml:space="preserve">Религиозная организация </w:t>
            </w:r>
            <w:r w:rsidR="004D3653">
              <w:rPr>
                <w:rStyle w:val="aff7"/>
                <w:color w:val="000000"/>
                <w:sz w:val="22"/>
                <w:szCs w:val="22"/>
              </w:rPr>
              <w:t>Псковская Епархия</w:t>
            </w:r>
            <w:r w:rsidRPr="009946E5">
              <w:rPr>
                <w:rStyle w:val="aff7"/>
                <w:color w:val="000000"/>
                <w:sz w:val="22"/>
                <w:szCs w:val="22"/>
              </w:rPr>
              <w:t xml:space="preserve"> Русской Православной Церкви (Московский Патриархат).</w:t>
            </w:r>
          </w:p>
        </w:tc>
      </w:tr>
      <w:tr w:rsidR="00261E0D" w:rsidRPr="009946E5" w14:paraId="6179F62F" w14:textId="77777777" w:rsidTr="0057570E">
        <w:tc>
          <w:tcPr>
            <w:tcW w:w="693" w:type="dxa"/>
          </w:tcPr>
          <w:p w14:paraId="7C33DD45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6</w:t>
            </w:r>
          </w:p>
        </w:tc>
        <w:tc>
          <w:tcPr>
            <w:tcW w:w="2147" w:type="dxa"/>
          </w:tcPr>
          <w:p w14:paraId="6CBCA549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Источник</w:t>
            </w:r>
          </w:p>
          <w:p w14:paraId="1C1DE03A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6504" w:type="dxa"/>
          </w:tcPr>
          <w:p w14:paraId="412FCA8A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Средства федерального бюджета Российской Федерации</w:t>
            </w:r>
          </w:p>
        </w:tc>
      </w:tr>
      <w:tr w:rsidR="00261E0D" w:rsidRPr="009946E5" w14:paraId="7C670645" w14:textId="77777777" w:rsidTr="0057570E">
        <w:tc>
          <w:tcPr>
            <w:tcW w:w="693" w:type="dxa"/>
          </w:tcPr>
          <w:p w14:paraId="1EE6520D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7</w:t>
            </w:r>
          </w:p>
        </w:tc>
        <w:tc>
          <w:tcPr>
            <w:tcW w:w="2147" w:type="dxa"/>
          </w:tcPr>
          <w:p w14:paraId="04E6828F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Проектная</w:t>
            </w:r>
          </w:p>
          <w:p w14:paraId="1A2B668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6504" w:type="dxa"/>
          </w:tcPr>
          <w:p w14:paraId="0E08A32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Определяется по результатам конкурса</w:t>
            </w:r>
          </w:p>
        </w:tc>
      </w:tr>
      <w:tr w:rsidR="00261E0D" w:rsidRPr="009946E5" w14:paraId="1D9E9653" w14:textId="77777777" w:rsidTr="0057570E">
        <w:tc>
          <w:tcPr>
            <w:tcW w:w="693" w:type="dxa"/>
          </w:tcPr>
          <w:p w14:paraId="17688ABE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</w:tcPr>
          <w:p w14:paraId="209F504D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Назначение</w:t>
            </w:r>
          </w:p>
          <w:p w14:paraId="1AD8531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6504" w:type="dxa"/>
          </w:tcPr>
          <w:p w14:paraId="77F79CBF" w14:textId="77777777" w:rsidR="009946E5" w:rsidRPr="009946E5" w:rsidRDefault="009946E5" w:rsidP="006F7DF2">
            <w:pPr>
              <w:spacing w:after="0"/>
              <w:ind w:firstLine="142"/>
              <w:rPr>
                <w:rStyle w:val="aff7"/>
                <w:color w:val="000000"/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- В соответствии с Перечнем основных функционально-типологических групп зданий и сооружений и помещений общественного назначения (Приложение В* СП118.13330.2012).</w:t>
            </w:r>
          </w:p>
          <w:p w14:paraId="714548F7" w14:textId="77777777" w:rsidR="009946E5" w:rsidRPr="009946E5" w:rsidRDefault="009946E5" w:rsidP="006F7DF2">
            <w:pPr>
              <w:spacing w:after="0"/>
              <w:ind w:firstLine="142"/>
              <w:rPr>
                <w:sz w:val="22"/>
                <w:szCs w:val="22"/>
                <w:shd w:val="clear" w:color="auto" w:fill="FFFFFF"/>
              </w:rPr>
            </w:pPr>
            <w:r w:rsidRPr="009946E5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-</w:t>
            </w:r>
            <w:r w:rsidRPr="009946E5">
              <w:rPr>
                <w:sz w:val="22"/>
                <w:szCs w:val="22"/>
                <w:shd w:val="clear" w:color="auto" w:fill="FFFFFF"/>
              </w:rPr>
              <w:t>Сооружения, здания и помещения для культурно-досуговой деятельности населения и религиозных обрядов</w:t>
            </w:r>
          </w:p>
          <w:p w14:paraId="0A0D160F" w14:textId="77777777" w:rsidR="009946E5" w:rsidRPr="009946E5" w:rsidRDefault="009946E5" w:rsidP="006F7DF2">
            <w:pPr>
              <w:spacing w:after="0"/>
              <w:ind w:firstLine="142"/>
              <w:rPr>
                <w:rStyle w:val="aff7"/>
                <w:color w:val="000000"/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 xml:space="preserve"> объект относится.</w:t>
            </w:r>
          </w:p>
          <w:p w14:paraId="3313E756" w14:textId="77777777" w:rsidR="009946E5" w:rsidRPr="009946E5" w:rsidRDefault="009946E5" w:rsidP="004D3653">
            <w:pPr>
              <w:spacing w:after="0"/>
              <w:ind w:firstLine="142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-  Религиозные организации и учреждения для населения.</w:t>
            </w:r>
          </w:p>
        </w:tc>
      </w:tr>
      <w:tr w:rsidR="00261E0D" w:rsidRPr="009946E5" w14:paraId="31EB821E" w14:textId="77777777" w:rsidTr="0057570E">
        <w:tc>
          <w:tcPr>
            <w:tcW w:w="693" w:type="dxa"/>
          </w:tcPr>
          <w:p w14:paraId="67F9BDF3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47" w:type="dxa"/>
          </w:tcPr>
          <w:p w14:paraId="72F8FE46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>Требование к подрядчику</w:t>
            </w:r>
          </w:p>
        </w:tc>
        <w:tc>
          <w:tcPr>
            <w:tcW w:w="6504" w:type="dxa"/>
          </w:tcPr>
          <w:p w14:paraId="1746FC6E" w14:textId="77777777" w:rsidR="00C610B3" w:rsidRDefault="00C610B3" w:rsidP="00C610B3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Подрядчик должен иметь действующую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выданную соответствующим федеральным лицензирующим органом в соответствии с Постановлением Правительства РФ от 19.04.2012 № 349 (в ред. от 17.10.2017) «О лицензировании деятельности по сохранению объектов культурного наследия (памятников истории и культуры) народов Российской Федерации» без искажений и пропусков слов, а именно:</w:t>
            </w:r>
          </w:p>
          <w:p w14:paraId="194ED42A" w14:textId="77777777" w:rsidR="00C610B3" w:rsidRDefault="00C610B3" w:rsidP="00C610B3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14:paraId="002E1EB0" w14:textId="77777777" w:rsidR="00C610B3" w:rsidRDefault="00C610B3" w:rsidP="00C610B3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- Разработка проектной документации по </w:t>
            </w:r>
            <w:r>
              <w:rPr>
                <w:rStyle w:val="14"/>
                <w:color w:val="000000" w:themeColor="text1"/>
              </w:rPr>
              <w:t xml:space="preserve">ремонту и приспособлению объектов </w:t>
            </w:r>
            <w:r>
              <w:rPr>
                <w:rFonts w:eastAsia="Times New Roman"/>
                <w:color w:val="000000" w:themeColor="text1"/>
              </w:rPr>
              <w:t>культурного наследия (памятников истории и культуры) народов Российской Федерации.</w:t>
            </w:r>
          </w:p>
          <w:p w14:paraId="045BE7BC" w14:textId="77777777" w:rsidR="00C610B3" w:rsidRDefault="00C610B3" w:rsidP="00C610B3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</w:p>
          <w:p w14:paraId="54D5C7B3" w14:textId="77777777" w:rsidR="00C610B3" w:rsidRDefault="00C610B3" w:rsidP="00C610B3">
            <w:pPr>
              <w:widowControl w:val="0"/>
              <w:spacing w:after="0"/>
              <w:ind w:hanging="11"/>
              <w:jc w:val="left"/>
              <w:outlineLvl w:val="0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</w:rPr>
              <w:t xml:space="preserve">Подрядчик </w:t>
            </w:r>
            <w:hyperlink r:id="rId8" w:history="1">
              <w:r>
                <w:rPr>
                  <w:rStyle w:val="a3"/>
                  <w:rFonts w:eastAsia="Times New Roman"/>
                  <w:color w:val="000000" w:themeColor="text1"/>
                </w:rPr>
                <w:t>должен быть</w:t>
              </w:r>
            </w:hyperlink>
            <w:r>
              <w:rPr>
                <w:rFonts w:eastAsia="Times New Roman"/>
                <w:color w:val="000000" w:themeColor="text1"/>
              </w:rPr>
              <w:t xml:space="preserve"> членом саморегулируемой организации в области инженерных изысканий и архитектурно-строительного проектирования.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285B1347" w14:textId="77777777" w:rsidR="00C610B3" w:rsidRDefault="00C610B3" w:rsidP="00C610B3">
            <w:pPr>
              <w:pStyle w:val="Style1"/>
              <w:spacing w:line="240" w:lineRule="auto"/>
              <w:ind w:left="75" w:right="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Подтверждается Копией </w:t>
            </w:r>
            <w:hyperlink r:id="rId9" w:tooltip="&quot;Градостроительный кодекс Российской Федерации&quot; от 29.12.2004 N 190-ФЗ (ред. от 18.06.2017) (с изм. и доп., вступ. в силу с 01.07.2017){КонсультантПлюс}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действующ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их выписок из реестра членов</w:t>
            </w:r>
            <w:r>
              <w:rPr>
                <w:color w:val="000000" w:themeColor="text1"/>
              </w:rPr>
              <w:t xml:space="preserve"> саморегулируемой организации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в области инженерных изысканий и в области архитектурно-строительного проектирования по </w:t>
            </w:r>
            <w:hyperlink r:id="rId10" w:tooltip="Приказ Ростехнадзора от 16.02.2017 N 58 &quot;Об утверждении формы выписки из реестра членов саморегулируемой организации&quot; (Зарегистрировано в Минюсте России 13.03.2017 N 45921){КонсультантПлюс}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форме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, утвержденной  приказом Ростехнадзора от </w:t>
            </w:r>
            <w:r>
              <w:rPr>
                <w:color w:val="000000" w:themeColor="text1"/>
                <w:sz w:val="20"/>
              </w:rPr>
              <w:t>04.03.2019 г. №86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FF580B" w14:textId="77777777" w:rsidR="00C610B3" w:rsidRDefault="00C610B3" w:rsidP="00C610B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      Совокупный размер обязательств участника закупки по договорам, которые заключены с использованием конкурентных способов, </w:t>
            </w:r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не должен превышать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уровень ответственности участника по компенсационному фонду обеспечения договорных обязательств с соблюдением требований ч.6 ст.55.8 Градостроительного кодекса Российской Федерации (далее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РФ):</w:t>
            </w:r>
          </w:p>
          <w:p w14:paraId="06E18241" w14:textId="77777777" w:rsidR="00C610B3" w:rsidRDefault="00C610B3" w:rsidP="00C610B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- инженерные изыскания, </w:t>
            </w:r>
          </w:p>
          <w:p w14:paraId="144EAC71" w14:textId="77777777" w:rsidR="00C610B3" w:rsidRDefault="00C610B3" w:rsidP="00C610B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архитектурно-строительное проектирование;</w:t>
            </w:r>
          </w:p>
          <w:p w14:paraId="293A20B3" w14:textId="77777777" w:rsidR="00C610B3" w:rsidRDefault="00C610B3" w:rsidP="00C610B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    Член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саморегулируемой организации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должен иметь право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выполнять работы в отношении 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14:paraId="1C458427" w14:textId="36054EF7" w:rsidR="009946E5" w:rsidRPr="009946E5" w:rsidRDefault="00C610B3" w:rsidP="00C610B3">
            <w:pPr>
              <w:spacing w:after="0"/>
              <w:rPr>
                <w:sz w:val="22"/>
                <w:szCs w:val="22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   Членство в СРО не требуется унитарным предприятиям, государственным и муниципальным учреждениям, юрлицам с госучастием в случаях, которые перечислены в </w:t>
            </w:r>
            <w:hyperlink r:id="rId13" w:history="1">
              <w:r>
                <w:rPr>
                  <w:rStyle w:val="a3"/>
                  <w:color w:val="000000" w:themeColor="text1"/>
                  <w:shd w:val="clear" w:color="auto" w:fill="FFFFFF"/>
                  <w:lang w:eastAsia="en-US"/>
                </w:rPr>
                <w:t>ч. 2.1 ст. 47</w:t>
              </w:r>
            </w:hyperlink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и </w:t>
            </w:r>
            <w:hyperlink r:id="rId14" w:history="1">
              <w:r>
                <w:rPr>
                  <w:rStyle w:val="a3"/>
                  <w:color w:val="000000" w:themeColor="text1"/>
                  <w:shd w:val="clear" w:color="auto" w:fill="FFFFFF"/>
                  <w:lang w:eastAsia="en-US"/>
                </w:rPr>
                <w:t>ч. 4.1 ст. 48</w:t>
              </w:r>
            </w:hyperlink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ГрК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РФ.</w:t>
            </w:r>
          </w:p>
        </w:tc>
      </w:tr>
      <w:tr w:rsidR="00261E0D" w:rsidRPr="009946E5" w14:paraId="7A49D4EE" w14:textId="77777777" w:rsidTr="0057570E">
        <w:tc>
          <w:tcPr>
            <w:tcW w:w="693" w:type="dxa"/>
          </w:tcPr>
          <w:p w14:paraId="32EB8A59" w14:textId="77777777" w:rsidR="009946E5" w:rsidRPr="009946E5" w:rsidRDefault="009946E5" w:rsidP="0057570E">
            <w:pPr>
              <w:jc w:val="center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10</w:t>
            </w:r>
          </w:p>
        </w:tc>
        <w:tc>
          <w:tcPr>
            <w:tcW w:w="2147" w:type="dxa"/>
          </w:tcPr>
          <w:p w14:paraId="11273CD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Style w:val="aff7"/>
                <w:color w:val="000000"/>
                <w:sz w:val="22"/>
                <w:szCs w:val="22"/>
              </w:rPr>
              <w:t xml:space="preserve">Исходные данные для разработки документации предоставляемы </w:t>
            </w:r>
            <w:r w:rsidR="00243B92">
              <w:rPr>
                <w:rStyle w:val="aff7"/>
                <w:color w:val="000000"/>
                <w:sz w:val="22"/>
                <w:szCs w:val="22"/>
              </w:rPr>
              <w:lastRenderedPageBreak/>
              <w:t>З</w:t>
            </w:r>
            <w:r w:rsidRPr="009946E5">
              <w:rPr>
                <w:rStyle w:val="aff7"/>
                <w:color w:val="000000"/>
                <w:sz w:val="22"/>
                <w:szCs w:val="22"/>
              </w:rPr>
              <w:t>аказчиком или разрабатываемые подрядчиком</w:t>
            </w:r>
          </w:p>
        </w:tc>
        <w:tc>
          <w:tcPr>
            <w:tcW w:w="6504" w:type="dxa"/>
          </w:tcPr>
          <w:p w14:paraId="2954F884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 xml:space="preserve">- Задание 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</w:t>
            </w:r>
            <w:r w:rsidRPr="009946E5">
              <w:rPr>
                <w:sz w:val="22"/>
                <w:szCs w:val="22"/>
              </w:rPr>
              <w:lastRenderedPageBreak/>
              <w:t xml:space="preserve">народов Российской Федерации, или выявленного объекта культурного наследия </w:t>
            </w:r>
          </w:p>
          <w:p w14:paraId="3BCEAA95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(ремонт, реставрация и приспособление для современного использования</w:t>
            </w:r>
            <w:r w:rsidR="004D3653">
              <w:rPr>
                <w:sz w:val="22"/>
                <w:szCs w:val="22"/>
              </w:rPr>
              <w:t xml:space="preserve"> в том числе первоочередные противоаварийные работы</w:t>
            </w:r>
            <w:r w:rsidRPr="009946E5">
              <w:rPr>
                <w:sz w:val="22"/>
                <w:szCs w:val="22"/>
              </w:rPr>
              <w:t>)</w:t>
            </w:r>
          </w:p>
          <w:p w14:paraId="0272ECAD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 xml:space="preserve">№ </w:t>
            </w:r>
            <w:r w:rsidR="004D3653">
              <w:rPr>
                <w:sz w:val="22"/>
                <w:szCs w:val="22"/>
              </w:rPr>
              <w:t>28</w:t>
            </w:r>
            <w:r w:rsidRPr="009946E5">
              <w:rPr>
                <w:sz w:val="22"/>
                <w:szCs w:val="22"/>
              </w:rPr>
              <w:t>-</w:t>
            </w:r>
            <w:r w:rsidR="004D3653">
              <w:rPr>
                <w:sz w:val="22"/>
                <w:szCs w:val="22"/>
              </w:rPr>
              <w:t>фз</w:t>
            </w:r>
            <w:r w:rsidRPr="009946E5">
              <w:rPr>
                <w:sz w:val="22"/>
                <w:szCs w:val="22"/>
              </w:rPr>
              <w:t xml:space="preserve"> от 2</w:t>
            </w:r>
            <w:r w:rsidR="004D3653">
              <w:rPr>
                <w:sz w:val="22"/>
                <w:szCs w:val="22"/>
              </w:rPr>
              <w:t>7</w:t>
            </w:r>
            <w:r w:rsidRPr="009946E5">
              <w:rPr>
                <w:sz w:val="22"/>
                <w:szCs w:val="22"/>
              </w:rPr>
              <w:t>.0</w:t>
            </w:r>
            <w:r w:rsidR="004D3653">
              <w:rPr>
                <w:sz w:val="22"/>
                <w:szCs w:val="22"/>
              </w:rPr>
              <w:t>3</w:t>
            </w:r>
            <w:r w:rsidRPr="009946E5">
              <w:rPr>
                <w:sz w:val="22"/>
                <w:szCs w:val="22"/>
              </w:rPr>
              <w:t>.2020 г.</w:t>
            </w:r>
          </w:p>
          <w:p w14:paraId="0DEE5476" w14:textId="77777777" w:rsidR="002D33E9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 копии правоустанавливающих документов, удостоверяющих право заказчика или пользовател</w:t>
            </w:r>
            <w:r w:rsidR="004D3653">
              <w:rPr>
                <w:rFonts w:eastAsia="Times New Roman"/>
                <w:color w:val="2D2D2D"/>
                <w:spacing w:val="2"/>
                <w:sz w:val="22"/>
                <w:szCs w:val="22"/>
              </w:rPr>
              <w:t>я на объект культурного наследия</w:t>
            </w: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 xml:space="preserve"> </w:t>
            </w: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br/>
              <w:t>- копия паспорта объекта культурного наследия или его учетной карточки;</w:t>
            </w:r>
          </w:p>
          <w:p w14:paraId="0B2ADB69" w14:textId="77777777" w:rsidR="0054126F" w:rsidRPr="0054126F" w:rsidRDefault="009946E5" w:rsidP="0054126F">
            <w:pPr>
              <w:spacing w:after="0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 xml:space="preserve">- </w:t>
            </w:r>
            <w:r w:rsidR="0054126F" w:rsidRPr="0054126F">
              <w:rPr>
                <w:rFonts w:eastAsia="Times New Roman"/>
                <w:spacing w:val="2"/>
                <w:sz w:val="22"/>
                <w:szCs w:val="22"/>
              </w:rPr>
              <w:t>предмет охраны объекта культурного наследия, утвержденный в установленном законодательством порядке</w:t>
            </w:r>
            <w:r w:rsidR="0054126F" w:rsidRPr="0054126F">
              <w:t xml:space="preserve"> (</w:t>
            </w:r>
            <w:r w:rsidR="0054126F" w:rsidRPr="0054126F">
              <w:rPr>
                <w:rFonts w:eastAsia="Times New Roman"/>
                <w:spacing w:val="2"/>
                <w:sz w:val="22"/>
                <w:szCs w:val="22"/>
              </w:rPr>
              <w:t>Приказ Минкультуры России от 10.01.2014 N 6 "Об утверждении предмета охраны объекта культурного наследия федерального значения "Церковь Одигитрии (Введения) на Печерском подворье", XVI - XVII вв., расположенного в Псковской области (г. Псков), и его регистрации в едином государственном реестре объектов культурного наследия (памятников истории и культуры) народов Российской Федерации")  (предмет охраны может быть уточнен на основании комплексных научных исследований в процессе подготовки научно-проектной док</w:t>
            </w:r>
            <w:r w:rsidR="0054126F">
              <w:rPr>
                <w:rFonts w:eastAsia="Times New Roman"/>
                <w:spacing w:val="2"/>
                <w:sz w:val="22"/>
                <w:szCs w:val="22"/>
              </w:rPr>
              <w:t>ументации);</w:t>
            </w:r>
          </w:p>
          <w:p w14:paraId="062FF987" w14:textId="77777777" w:rsidR="002D33E9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 копии охранных документов с необходимыми приложениями;</w:t>
            </w:r>
          </w:p>
          <w:p w14:paraId="79847439" w14:textId="77777777" w:rsidR="002D33E9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 материалы или сведения о ранее выполненной научно-проектной документации с указанием возможности (полностью, частично) ее использования при её наличии;</w:t>
            </w:r>
          </w:p>
          <w:p w14:paraId="696BBA25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 xml:space="preserve">- имеющиеся в наличии графические и иные материалы, в том числе поэтажные планы зданий и сооружений (при их наличии); </w:t>
            </w:r>
          </w:p>
          <w:p w14:paraId="64D11EFE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-ситуационный план с указанием местоположения и охранной зоны объекта культурного наследия (при его наличии);</w:t>
            </w:r>
          </w:p>
          <w:p w14:paraId="459ED249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 зоны регулирования застройки;</w:t>
            </w:r>
          </w:p>
          <w:p w14:paraId="78F61674" w14:textId="77777777" w:rsidR="002D33E9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-обмерные чертежи (выполняет подрядчик);</w:t>
            </w:r>
          </w:p>
          <w:p w14:paraId="13C85B7A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 документы об использовании земельных участков, на которые не распространяется действие градостроительных регламентов или для которых не устанавливаются градостроительные регламенты, выданные в соответствии с действующим законодательством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 по установленной форме;</w:t>
            </w:r>
          </w:p>
          <w:p w14:paraId="086A0A33" w14:textId="77777777" w:rsidR="002D33E9" w:rsidRDefault="009946E5" w:rsidP="006F7DF2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- технические условия (если функционирование объекта культурного наследия невозможно обеспечить без его подключения к сетям инженерно-технического обеспечения);</w:t>
            </w:r>
          </w:p>
          <w:p w14:paraId="671606D0" w14:textId="77777777" w:rsidR="009946E5" w:rsidRPr="009946E5" w:rsidRDefault="009946E5" w:rsidP="006F7DF2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2D2D2D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 xml:space="preserve">- иные данные, материалы и документы (в том числе, при </w:t>
            </w:r>
          </w:p>
          <w:p w14:paraId="531053EB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- градостроительный план земельного участка, проект планировки территории и проект межевания территории (при наличии</w:t>
            </w:r>
            <w:r w:rsidR="00F66F6D">
              <w:rPr>
                <w:rFonts w:eastAsia="Times New Roman"/>
                <w:color w:val="000000"/>
                <w:sz w:val="22"/>
                <w:szCs w:val="22"/>
              </w:rPr>
              <w:t xml:space="preserve">) </w:t>
            </w:r>
            <w:r w:rsidRPr="009946E5">
              <w:rPr>
                <w:rFonts w:eastAsia="Times New Roman"/>
                <w:sz w:val="22"/>
                <w:szCs w:val="22"/>
              </w:rPr>
              <w:t>(границы территории определяются в процессе проектирования)</w:t>
            </w:r>
            <w:r w:rsidR="00B71D02">
              <w:rPr>
                <w:rFonts w:eastAsia="Times New Roman"/>
                <w:sz w:val="22"/>
                <w:szCs w:val="22"/>
              </w:rPr>
              <w:t>, по необходимости проектная организация разрабатывает градостроительный чертёж или проект планировки территории за свой счёт.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14:paraId="34704FF7" w14:textId="77777777" w:rsidR="009946E5" w:rsidRPr="009946E5" w:rsidRDefault="009946E5" w:rsidP="006F7DF2">
            <w:pPr>
              <w:widowControl w:val="0"/>
              <w:tabs>
                <w:tab w:val="left" w:pos="514"/>
              </w:tabs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- разрешение на проведение работ по сохранению объекта культурного наследия (получает Проектная организация для проведения своих работ на объекте);</w:t>
            </w:r>
          </w:p>
          <w:p w14:paraId="53B8784B" w14:textId="77777777" w:rsidR="009946E5" w:rsidRPr="009946E5" w:rsidRDefault="009946E5" w:rsidP="006F7DF2">
            <w:pPr>
              <w:widowControl w:val="0"/>
              <w:tabs>
                <w:tab w:val="left" w:pos="590"/>
              </w:tabs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- существующие технические условия подключения к инженерным сетям (отопление, электроснабжение, сети передачи данных), (при их отсутствии Проектировщику совместно с Заказчиком заказать)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 (или) копии</w:t>
            </w:r>
            <w:r w:rsidR="00A265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документов</w:t>
            </w:r>
            <w:r w:rsidR="00F66F6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подтверждающих выделенную мощность;</w:t>
            </w:r>
          </w:p>
          <w:p w14:paraId="66EBAC9C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акт технического состояния (если есть в наличии, не старше 5-лет).</w:t>
            </w:r>
          </w:p>
        </w:tc>
      </w:tr>
      <w:tr w:rsidR="00261E0D" w:rsidRPr="009946E5" w14:paraId="341C541E" w14:textId="77777777" w:rsidTr="0057570E">
        <w:tc>
          <w:tcPr>
            <w:tcW w:w="693" w:type="dxa"/>
          </w:tcPr>
          <w:p w14:paraId="7D7A9CC1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7" w:type="dxa"/>
          </w:tcPr>
          <w:p w14:paraId="63DC8056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Сроки разработки научно-проектной документации</w:t>
            </w:r>
          </w:p>
          <w:p w14:paraId="1D34568F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 её содержание</w:t>
            </w:r>
          </w:p>
        </w:tc>
        <w:tc>
          <w:tcPr>
            <w:tcW w:w="6504" w:type="dxa"/>
          </w:tcPr>
          <w:p w14:paraId="7BE97454" w14:textId="4A24360B" w:rsidR="009946E5" w:rsidRPr="009946E5" w:rsidRDefault="009946E5" w:rsidP="006F7DF2">
            <w:pPr>
              <w:widowControl w:val="0"/>
              <w:spacing w:after="0"/>
              <w:ind w:firstLine="136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Сро</w:t>
            </w:r>
            <w:r w:rsidR="0073404D">
              <w:rPr>
                <w:rFonts w:eastAsia="Times New Roman"/>
                <w:sz w:val="22"/>
                <w:szCs w:val="22"/>
              </w:rPr>
              <w:t>к начала производства работ – 1</w:t>
            </w:r>
            <w:r w:rsidR="00A97DAF">
              <w:rPr>
                <w:rFonts w:eastAsia="Times New Roman"/>
                <w:sz w:val="22"/>
                <w:szCs w:val="22"/>
              </w:rPr>
              <w:t>6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апреля 2020 год.</w:t>
            </w:r>
          </w:p>
          <w:p w14:paraId="4620A630" w14:textId="3DEAB3F9" w:rsidR="009946E5" w:rsidRPr="009946E5" w:rsidRDefault="009946E5" w:rsidP="006F7DF2">
            <w:pPr>
              <w:widowControl w:val="0"/>
              <w:spacing w:after="0"/>
              <w:ind w:firstLine="136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Срок окончания работ по разработке научно-проектной документации за исклю</w:t>
            </w:r>
            <w:r w:rsidR="0054126F">
              <w:rPr>
                <w:rFonts w:eastAsia="Times New Roman"/>
                <w:sz w:val="22"/>
                <w:szCs w:val="22"/>
              </w:rPr>
              <w:t xml:space="preserve">чением рабочей документации – </w:t>
            </w:r>
            <w:r w:rsidR="00F0755D">
              <w:rPr>
                <w:rFonts w:eastAsia="Times New Roman"/>
                <w:sz w:val="22"/>
                <w:szCs w:val="22"/>
              </w:rPr>
              <w:t>август</w:t>
            </w:r>
            <w:r w:rsidR="0073404D">
              <w:rPr>
                <w:rFonts w:eastAsia="Times New Roman"/>
                <w:sz w:val="22"/>
                <w:szCs w:val="22"/>
              </w:rPr>
              <w:t xml:space="preserve"> 2021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год.</w:t>
            </w:r>
          </w:p>
          <w:p w14:paraId="6D945A06" w14:textId="77777777" w:rsidR="009946E5" w:rsidRPr="009946E5" w:rsidRDefault="009946E5" w:rsidP="006F7DF2">
            <w:pPr>
              <w:widowControl w:val="0"/>
              <w:spacing w:after="0"/>
              <w:ind w:firstLine="136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Срок</w:t>
            </w:r>
            <w:r w:rsidR="0073404D">
              <w:rPr>
                <w:rFonts w:eastAsia="Times New Roman"/>
                <w:sz w:val="22"/>
                <w:szCs w:val="22"/>
              </w:rPr>
              <w:t xml:space="preserve"> окончания работ по договору – </w:t>
            </w:r>
            <w:r w:rsidR="0054126F">
              <w:rPr>
                <w:rFonts w:eastAsia="Times New Roman"/>
                <w:sz w:val="22"/>
                <w:szCs w:val="22"/>
              </w:rPr>
              <w:t>ноябрь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202</w:t>
            </w:r>
            <w:r w:rsidR="0073404D">
              <w:rPr>
                <w:rFonts w:eastAsia="Times New Roman"/>
                <w:sz w:val="22"/>
                <w:szCs w:val="22"/>
              </w:rPr>
              <w:t>2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год.</w:t>
            </w:r>
          </w:p>
          <w:p w14:paraId="6F4E892B" w14:textId="77777777" w:rsidR="009946E5" w:rsidRPr="009946E5" w:rsidRDefault="009946E5" w:rsidP="006F7DF2">
            <w:pPr>
              <w:widowControl w:val="0"/>
              <w:spacing w:after="0"/>
              <w:ind w:firstLine="136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В срок разработки документации входит в том числе все необходимые согласования научно-проектной и </w:t>
            </w:r>
            <w:r w:rsidR="0054126F">
              <w:rPr>
                <w:rFonts w:eastAsia="Times New Roman"/>
                <w:sz w:val="22"/>
                <w:szCs w:val="22"/>
              </w:rPr>
              <w:t>сметной документации (историко-</w:t>
            </w:r>
            <w:r w:rsidRPr="009946E5">
              <w:rPr>
                <w:rFonts w:eastAsia="Times New Roman"/>
                <w:sz w:val="22"/>
                <w:szCs w:val="22"/>
              </w:rPr>
              <w:t>культурная экспертиза, согласование органом Министерства культуры, экологическая экспертиза, государственная экспертиза</w:t>
            </w:r>
            <w:r w:rsidR="002E7BE1">
              <w:rPr>
                <w:rFonts w:eastAsia="Times New Roman"/>
                <w:sz w:val="22"/>
                <w:szCs w:val="22"/>
              </w:rPr>
              <w:t>)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Раз</w:t>
            </w:r>
            <w:r w:rsidR="0073404D">
              <w:rPr>
                <w:rFonts w:eastAsia="Times New Roman"/>
                <w:sz w:val="22"/>
                <w:szCs w:val="22"/>
              </w:rPr>
              <w:t>работка рабочей документации – предусматривается параллельно с проведением работ по сохранению объекта культурного наследия.</w:t>
            </w:r>
          </w:p>
          <w:p w14:paraId="32F13387" w14:textId="77777777" w:rsidR="009946E5" w:rsidRPr="009946E5" w:rsidRDefault="009946E5" w:rsidP="006F7DF2">
            <w:pPr>
              <w:widowControl w:val="0"/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Часть рабочей документации разрабатывается параллельно с проектом в объёме необходимом для получения положительных заключений по научно-проектной документации и стоимости работ, оставшиеся части рабочей документации разрабатываются в срок</w:t>
            </w:r>
            <w:r w:rsidR="0054126F">
              <w:rPr>
                <w:rFonts w:eastAsia="Times New Roman"/>
                <w:sz w:val="22"/>
                <w:szCs w:val="22"/>
              </w:rPr>
              <w:t>,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не превышающий общий срок разработки </w:t>
            </w:r>
            <w:r w:rsidR="002E7BE1">
              <w:rPr>
                <w:rFonts w:eastAsia="Times New Roman"/>
                <w:sz w:val="22"/>
                <w:szCs w:val="22"/>
              </w:rPr>
              <w:t>научно-</w:t>
            </w:r>
            <w:r w:rsidRPr="009946E5">
              <w:rPr>
                <w:rFonts w:eastAsia="Times New Roman"/>
                <w:sz w:val="22"/>
                <w:szCs w:val="22"/>
              </w:rPr>
              <w:t>проектной</w:t>
            </w:r>
            <w:r w:rsidR="00AA6A7A">
              <w:rPr>
                <w:rFonts w:eastAsia="Times New Roman"/>
                <w:sz w:val="22"/>
                <w:szCs w:val="22"/>
              </w:rPr>
              <w:t xml:space="preserve"> </w:t>
            </w:r>
            <w:r w:rsidRPr="009946E5">
              <w:rPr>
                <w:rFonts w:eastAsia="Times New Roman"/>
                <w:sz w:val="22"/>
                <w:szCs w:val="22"/>
              </w:rPr>
              <w:t>документации.</w:t>
            </w:r>
          </w:p>
          <w:p w14:paraId="6A529416" w14:textId="77777777" w:rsidR="009946E5" w:rsidRPr="009946E5" w:rsidRDefault="001253C9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>- Научно-проектная документация должна содержать следующие разделы:</w:t>
            </w:r>
          </w:p>
          <w:p w14:paraId="7D080C38" w14:textId="77777777" w:rsidR="009946E5" w:rsidRDefault="009946E5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 xml:space="preserve">         </w:t>
            </w:r>
            <w:r w:rsidRPr="005F72FE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>Раздел "Предварительные работы"</w:t>
            </w:r>
            <w:r w:rsidR="00F81E2F" w:rsidRPr="005F72FE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E24B4D" w:rsidRPr="005F72FE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14:paraId="38C9C6B1" w14:textId="77777777" w:rsidR="0054126F" w:rsidRDefault="0054126F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</w:p>
          <w:p w14:paraId="2FD84201" w14:textId="77777777" w:rsidR="0054126F" w:rsidRPr="009946E5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9946E5">
              <w:rPr>
                <w:rFonts w:eastAsia="Times New Roman"/>
                <w:kern w:val="2"/>
                <w:sz w:val="22"/>
                <w:szCs w:val="22"/>
                <w:lang w:eastAsia="zh-CN"/>
              </w:rPr>
              <w:t>1. Исходно-разрешительная документация;</w:t>
            </w:r>
          </w:p>
          <w:p w14:paraId="1668E1B4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2.</w:t>
            </w:r>
            <w:r w:rsidRPr="002366DE">
              <w:rPr>
                <w:rFonts w:eastAsia="Times New Roman"/>
                <w:color w:val="FF0000"/>
                <w:kern w:val="2"/>
                <w:sz w:val="22"/>
                <w:szCs w:val="22"/>
                <w:lang w:eastAsia="zh-CN"/>
              </w:rPr>
              <w:t> </w:t>
            </w: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Программа научно-исследовательских работ;</w:t>
            </w:r>
          </w:p>
          <w:p w14:paraId="50A778DA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3.</w:t>
            </w:r>
            <w:r w:rsidRPr="00BB660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План мероприятий, обеспечивающих проведение комплексных научных исследований объекта культурного наследия;</w:t>
            </w:r>
          </w:p>
          <w:p w14:paraId="43D42175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4 Разрешения на производство комплексных научных исследований, полученное в органе охраны г. Пскова;</w:t>
            </w:r>
          </w:p>
          <w:p w14:paraId="3C144C50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5. Разрешение на производство археологических работ с открытием археологического листа;</w:t>
            </w:r>
          </w:p>
          <w:p w14:paraId="71C0657D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6. Акт технического состояния;</w:t>
            </w:r>
          </w:p>
          <w:p w14:paraId="7D0250BC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 xml:space="preserve">7. Заключение о возможности приспособления Объекта для современного использования; </w:t>
            </w:r>
          </w:p>
          <w:p w14:paraId="5CE044E4" w14:textId="77777777" w:rsidR="0054126F" w:rsidRPr="00BB660D" w:rsidRDefault="0054126F" w:rsidP="00BB660D">
            <w:pPr>
              <w:suppressAutoHyphens/>
              <w:autoSpaceDE w:val="0"/>
              <w:spacing w:after="0"/>
              <w:ind w:left="279" w:hanging="284"/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Times New Roman"/>
                <w:kern w:val="2"/>
                <w:sz w:val="22"/>
                <w:szCs w:val="22"/>
                <w:lang w:eastAsia="zh-CN"/>
              </w:rPr>
              <w:t>8. Фотофиксация до начала работ с приложением схемы и привязок к Объекту;</w:t>
            </w:r>
          </w:p>
          <w:p w14:paraId="22BFBDC4" w14:textId="77777777" w:rsidR="0054126F" w:rsidRPr="00BB660D" w:rsidRDefault="0054126F" w:rsidP="00BB660D">
            <w:pPr>
              <w:shd w:val="clear" w:color="auto" w:fill="FFFFFF"/>
              <w:spacing w:after="0"/>
              <w:ind w:left="279" w:hanging="284"/>
              <w:textAlignment w:val="baseline"/>
              <w:rPr>
                <w:rFonts w:eastAsia="Segoe UI"/>
                <w:kern w:val="2"/>
                <w:sz w:val="22"/>
                <w:szCs w:val="22"/>
                <w:lang w:eastAsia="zh-CN"/>
              </w:rPr>
            </w:pPr>
            <w:r w:rsidRPr="00BB660D">
              <w:rPr>
                <w:rFonts w:eastAsia="Segoe UI"/>
                <w:kern w:val="2"/>
                <w:sz w:val="22"/>
                <w:szCs w:val="22"/>
                <w:lang w:eastAsia="zh-CN"/>
              </w:rPr>
              <w:t>9. Акт определения влияния предполагаемых к проведению видов работ на конструктивные и другие характеристики надежности и безопасности Объекта (в соответствии с письмом Министерства культуры РФ от 24 марта 2015 г. N 90-01-39-ГП);</w:t>
            </w:r>
          </w:p>
          <w:p w14:paraId="30DFC100" w14:textId="77777777" w:rsidR="0054126F" w:rsidRPr="00BB660D" w:rsidRDefault="00BB660D" w:rsidP="00BB660D">
            <w:pPr>
              <w:shd w:val="clear" w:color="auto" w:fill="FFFFFF"/>
              <w:spacing w:after="0"/>
              <w:ind w:left="279" w:hanging="284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eastAsia="Segoe UI"/>
                <w:kern w:val="2"/>
                <w:sz w:val="22"/>
                <w:szCs w:val="22"/>
                <w:lang w:eastAsia="zh-CN"/>
              </w:rPr>
              <w:t>10.</w:t>
            </w:r>
            <w:r w:rsidR="0054126F" w:rsidRPr="00BB660D">
              <w:rPr>
                <w:rFonts w:eastAsia="Segoe UI"/>
                <w:kern w:val="2"/>
                <w:sz w:val="22"/>
                <w:szCs w:val="22"/>
                <w:lang w:eastAsia="zh-CN"/>
              </w:rPr>
              <w:t>Проект первоочередных противоаварийных и консервационных мероприятий, включающий пояснительную записку, рабочую документацию, объектную и локальные сметы.</w:t>
            </w:r>
          </w:p>
          <w:p w14:paraId="12FBEAB4" w14:textId="77777777" w:rsidR="00BB660D" w:rsidRDefault="00BB660D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</w:p>
          <w:p w14:paraId="6567BCBA" w14:textId="77777777" w:rsidR="009946E5" w:rsidRDefault="009946E5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  <w:r w:rsidRPr="005F72FE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>Раздел "Комплексные научные исследования" включает:</w:t>
            </w:r>
          </w:p>
          <w:p w14:paraId="57C01465" w14:textId="77777777" w:rsidR="007771E9" w:rsidRDefault="007771E9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</w:p>
          <w:p w14:paraId="7EDB44F3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а</w:t>
            </w:r>
            <w:r w:rsidRPr="007771E9">
              <w:rPr>
                <w:rFonts w:eastAsia="Times New Roman"/>
                <w:spacing w:val="2"/>
                <w:sz w:val="22"/>
                <w:szCs w:val="22"/>
              </w:rPr>
              <w:t>) историко-архивные и библиографические исследования;</w:t>
            </w:r>
          </w:p>
          <w:p w14:paraId="3CF10B73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 xml:space="preserve">б) историко-архитектурные натурные исследования (акты исследований по зондажам, шурфам, вскрытиям конструкций с установлением первоначальных элементов и материалов объекта или их остатков и следов, характера отделки, применявшихся строительных и технологических приемов, технического состояния и причин дефектов, дающие возможность проследить изменение объекта во времени, </w:t>
            </w:r>
            <w:r w:rsidRPr="007771E9">
              <w:rPr>
                <w:rFonts w:eastAsia="Times New Roman"/>
                <w:spacing w:val="2"/>
                <w:sz w:val="22"/>
                <w:szCs w:val="22"/>
              </w:rPr>
              <w:lastRenderedPageBreak/>
              <w:t>провести сравнительный анализ с данными историко-архивных и библиографических исследований);</w:t>
            </w:r>
          </w:p>
          <w:p w14:paraId="06510748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в) инженерно-технические обследования конструкций, инженерных сетей;</w:t>
            </w:r>
          </w:p>
          <w:p w14:paraId="6D911A16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г) инженерные химико-технологические исследования по строительным и отделочным материалам;</w:t>
            </w:r>
          </w:p>
          <w:p w14:paraId="72A2C263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д) исследования по объемным параметрам и специальные инженерно-технологические исследования;</w:t>
            </w:r>
          </w:p>
          <w:p w14:paraId="69084EAB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е) архитектурно-археологические исследования;</w:t>
            </w:r>
          </w:p>
          <w:p w14:paraId="7EBED5F3" w14:textId="77777777" w:rsidR="007771E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ж) отчет о научно-исследовательских и научно-экспериментальных работах (в части монументальной живописи);</w:t>
            </w:r>
          </w:p>
          <w:p w14:paraId="7A22D7B1" w14:textId="77777777" w:rsidR="009946E5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з) отчет по комплексным научным исследованиям (с выводами и рекомендациями по результатам исследований);</w:t>
            </w:r>
          </w:p>
          <w:p w14:paraId="25B98A6D" w14:textId="77777777" w:rsidR="00243457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и</w:t>
            </w:r>
            <w:r w:rsidR="00243457" w:rsidRPr="007771E9">
              <w:rPr>
                <w:rFonts w:eastAsia="Times New Roman"/>
                <w:spacing w:val="2"/>
                <w:sz w:val="22"/>
                <w:szCs w:val="22"/>
              </w:rPr>
              <w:t>) исследования по зондажам и шурфам, вскрытиям конструкций (при необходимости).</w:t>
            </w:r>
          </w:p>
          <w:p w14:paraId="5A004B71" w14:textId="77777777" w:rsidR="00953089" w:rsidRPr="007771E9" w:rsidRDefault="007771E9" w:rsidP="007771E9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к</w:t>
            </w:r>
            <w:r w:rsidR="00953089" w:rsidRPr="007771E9">
              <w:rPr>
                <w:rFonts w:eastAsia="Times New Roman"/>
                <w:spacing w:val="2"/>
                <w:sz w:val="22"/>
                <w:szCs w:val="22"/>
              </w:rPr>
              <w:t xml:space="preserve">) обмеры в объёме необходимом для разработки проектной документации. </w:t>
            </w:r>
          </w:p>
          <w:p w14:paraId="585B11B4" w14:textId="77777777" w:rsidR="009946E5" w:rsidRPr="00243457" w:rsidRDefault="009946E5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  <w:r w:rsidRPr="00243457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 xml:space="preserve">           -Подраздел "Инженерные изыскания" в составе раздела "Комплексные научные исследования" включает:</w:t>
            </w:r>
          </w:p>
          <w:p w14:paraId="38C3168F" w14:textId="77777777" w:rsidR="009946E5" w:rsidRPr="009946E5" w:rsidRDefault="009946E5" w:rsidP="007771E9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а)</w:t>
            </w:r>
            <w:r w:rsidR="005F72FE">
              <w:rPr>
                <w:rFonts w:eastAsia="Times New Roman"/>
                <w:spacing w:val="2"/>
                <w:sz w:val="22"/>
                <w:szCs w:val="22"/>
              </w:rPr>
              <w:t xml:space="preserve"> и</w:t>
            </w:r>
            <w:r w:rsidRPr="009946E5">
              <w:rPr>
                <w:rFonts w:eastAsia="Times New Roman"/>
                <w:spacing w:val="2"/>
                <w:sz w:val="22"/>
                <w:szCs w:val="22"/>
              </w:rPr>
              <w:t>нженерно-геодезические работы;</w:t>
            </w:r>
            <w:r w:rsidRPr="009946E5">
              <w:rPr>
                <w:rFonts w:eastAsia="Times New Roman"/>
                <w:spacing w:val="2"/>
                <w:sz w:val="22"/>
                <w:szCs w:val="22"/>
              </w:rPr>
              <w:br/>
              <w:t>б) инженерно-геологические работы;</w:t>
            </w:r>
          </w:p>
          <w:p w14:paraId="2F454291" w14:textId="77777777" w:rsidR="009946E5" w:rsidRPr="009946E5" w:rsidRDefault="009946E5" w:rsidP="007771E9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в)</w:t>
            </w:r>
            <w:r w:rsidR="002C6890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946E5">
              <w:rPr>
                <w:rFonts w:eastAsia="Times New Roman"/>
                <w:spacing w:val="2"/>
                <w:sz w:val="22"/>
                <w:szCs w:val="22"/>
              </w:rPr>
              <w:t>исследования по зондажам и шурфам, вскрытиям конструкций (при необходимости);</w:t>
            </w:r>
          </w:p>
          <w:p w14:paraId="0F178D9E" w14:textId="77777777" w:rsidR="009946E5" w:rsidRDefault="009946E5" w:rsidP="007771E9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г) и</w:t>
            </w:r>
            <w:r w:rsidR="007771E9">
              <w:rPr>
                <w:rFonts w:eastAsia="Times New Roman"/>
                <w:spacing w:val="2"/>
                <w:sz w:val="22"/>
                <w:szCs w:val="22"/>
              </w:rPr>
              <w:t>нженерно-гидрологические работы;</w:t>
            </w:r>
          </w:p>
          <w:p w14:paraId="15A0B12E" w14:textId="77777777" w:rsidR="007771E9" w:rsidRPr="007771E9" w:rsidRDefault="007771E9" w:rsidP="007771E9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д) инженерно-экологические работы;</w:t>
            </w:r>
          </w:p>
          <w:p w14:paraId="50B9EFD3" w14:textId="77777777" w:rsidR="007771E9" w:rsidRPr="007771E9" w:rsidRDefault="007771E9" w:rsidP="007771E9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7771E9">
              <w:rPr>
                <w:rFonts w:eastAsia="Times New Roman"/>
                <w:spacing w:val="2"/>
                <w:sz w:val="22"/>
                <w:szCs w:val="22"/>
              </w:rPr>
              <w:t>е) радиологические исследования.</w:t>
            </w:r>
          </w:p>
          <w:p w14:paraId="083261C0" w14:textId="77777777" w:rsidR="007771E9" w:rsidRPr="009946E5" w:rsidRDefault="007771E9" w:rsidP="00C46342">
            <w:pPr>
              <w:shd w:val="clear" w:color="auto" w:fill="FFFFFF"/>
              <w:spacing w:after="0"/>
              <w:ind w:left="285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  <w:p w14:paraId="0FDCAC0A" w14:textId="77777777" w:rsidR="009946E5" w:rsidRPr="00243457" w:rsidRDefault="009946E5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  <w:r w:rsidRPr="00243457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>Раздел "Проект реставрации и приспособления" включает следующие стадии:</w:t>
            </w:r>
          </w:p>
          <w:p w14:paraId="1FC0B255" w14:textId="77777777" w:rsidR="009946E5" w:rsidRPr="009946E5" w:rsidRDefault="009946E5" w:rsidP="00654EAD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I Эскизный проект</w:t>
            </w:r>
            <w:r w:rsidR="007C7E35">
              <w:rPr>
                <w:rFonts w:eastAsia="Times New Roman"/>
                <w:spacing w:val="2"/>
                <w:sz w:val="22"/>
                <w:szCs w:val="22"/>
              </w:rPr>
              <w:t>;</w:t>
            </w:r>
            <w:r w:rsidRPr="009946E5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</w:p>
          <w:p w14:paraId="3E863148" w14:textId="77777777" w:rsidR="009946E5" w:rsidRPr="007C7E35" w:rsidRDefault="009946E5" w:rsidP="006F7DF2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II Проект</w:t>
            </w:r>
            <w:r w:rsidR="007C7E35" w:rsidRPr="007C7E35">
              <w:rPr>
                <w:rFonts w:eastAsia="Times New Roman"/>
                <w:spacing w:val="2"/>
                <w:sz w:val="22"/>
                <w:szCs w:val="22"/>
              </w:rPr>
              <w:t>;</w:t>
            </w:r>
          </w:p>
          <w:p w14:paraId="3D1D7F28" w14:textId="77777777" w:rsidR="00B8712A" w:rsidRDefault="009946E5" w:rsidP="00B8712A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 xml:space="preserve">III Рабочая проектно-сметная </w:t>
            </w:r>
            <w:r w:rsidR="007C7E35">
              <w:rPr>
                <w:rFonts w:eastAsia="Times New Roman"/>
                <w:spacing w:val="2"/>
                <w:sz w:val="22"/>
                <w:szCs w:val="22"/>
              </w:rPr>
              <w:t>документация</w:t>
            </w:r>
            <w:r w:rsidRPr="009946E5">
              <w:rPr>
                <w:rFonts w:eastAsia="Times New Roman"/>
                <w:spacing w:val="2"/>
                <w:sz w:val="22"/>
                <w:szCs w:val="22"/>
              </w:rPr>
              <w:t>.</w:t>
            </w:r>
          </w:p>
          <w:p w14:paraId="2FA3FFDE" w14:textId="77777777" w:rsidR="00953089" w:rsidRDefault="00953089" w:rsidP="00B8712A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spacing w:val="2"/>
                <w:sz w:val="22"/>
                <w:szCs w:val="22"/>
              </w:rPr>
            </w:pPr>
            <w:r w:rsidRPr="00953089">
              <w:rPr>
                <w:rFonts w:eastAsia="Times New Roman"/>
                <w:b/>
                <w:spacing w:val="2"/>
                <w:sz w:val="22"/>
                <w:szCs w:val="22"/>
              </w:rPr>
              <w:t>Раздел Отчётная документация</w:t>
            </w:r>
          </w:p>
          <w:p w14:paraId="419BB56D" w14:textId="77777777" w:rsidR="00953089" w:rsidRDefault="00953089" w:rsidP="00B8712A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53089">
              <w:rPr>
                <w:rFonts w:eastAsia="Times New Roman"/>
                <w:spacing w:val="2"/>
                <w:sz w:val="22"/>
                <w:szCs w:val="22"/>
              </w:rPr>
              <w:t xml:space="preserve">- Предоставляется по окончанию работ в соответствии с порядком </w:t>
            </w:r>
            <w:proofErr w:type="spellStart"/>
            <w:r w:rsidRPr="00953089">
              <w:rPr>
                <w:rFonts w:eastAsia="Times New Roman"/>
                <w:spacing w:val="2"/>
                <w:sz w:val="22"/>
                <w:szCs w:val="22"/>
              </w:rPr>
              <w:t>утверждёния</w:t>
            </w:r>
            <w:proofErr w:type="spellEnd"/>
            <w:r w:rsidRPr="00953089">
              <w:rPr>
                <w:rFonts w:eastAsia="Times New Roman"/>
                <w:spacing w:val="2"/>
                <w:sz w:val="22"/>
                <w:szCs w:val="22"/>
              </w:rPr>
              <w:t xml:space="preserve"> отчётной документации о выполнении работ по сохранению объекта культурного наследия (Приказ Министерства культуры РФ от 25 июня 2015г. №1840)</w:t>
            </w:r>
          </w:p>
          <w:p w14:paraId="0D8BDEE8" w14:textId="77777777" w:rsidR="00953089" w:rsidRDefault="00953089" w:rsidP="00B8712A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Pr="009946E5">
              <w:rPr>
                <w:rFonts w:eastAsia="Times New Roman"/>
                <w:sz w:val="22"/>
                <w:szCs w:val="22"/>
              </w:rPr>
              <w:t>заключение о возможности приспособления объекта культурного наследия для современного использовани</w:t>
            </w:r>
            <w:r>
              <w:rPr>
                <w:rFonts w:eastAsia="Times New Roman"/>
                <w:sz w:val="22"/>
                <w:szCs w:val="22"/>
              </w:rPr>
              <w:t>и.</w:t>
            </w:r>
          </w:p>
          <w:p w14:paraId="49F3289F" w14:textId="77777777" w:rsidR="007771E9" w:rsidRDefault="007771E9" w:rsidP="00B8712A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14:paraId="106A3A66" w14:textId="77777777" w:rsidR="007771E9" w:rsidRPr="007771E9" w:rsidRDefault="007771E9" w:rsidP="00B8712A">
            <w:pPr>
              <w:shd w:val="clear" w:color="auto" w:fill="FFFFFF"/>
              <w:spacing w:after="0"/>
              <w:ind w:firstLine="136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  <w:r w:rsidRPr="007771E9">
              <w:rPr>
                <w:rFonts w:eastAsia="Times New Roman"/>
                <w:b/>
                <w:sz w:val="22"/>
                <w:szCs w:val="22"/>
              </w:rPr>
              <w:t>Особые условия</w:t>
            </w:r>
            <w:r w:rsidR="000A45B5">
              <w:rPr>
                <w:rFonts w:eastAsia="Times New Roman"/>
                <w:b/>
                <w:sz w:val="22"/>
                <w:szCs w:val="22"/>
              </w:rPr>
              <w:t>:</w:t>
            </w:r>
          </w:p>
          <w:p w14:paraId="564F1E57" w14:textId="77777777" w:rsidR="007771E9" w:rsidRDefault="000A45B5" w:rsidP="000A45B5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п</w:t>
            </w:r>
            <w:r w:rsidR="001D6EE4">
              <w:rPr>
                <w:rFonts w:eastAsia="Times New Roman"/>
                <w:sz w:val="22"/>
                <w:szCs w:val="22"/>
              </w:rPr>
              <w:t xml:space="preserve">ри проведении </w:t>
            </w:r>
            <w:r w:rsidR="008640F1">
              <w:rPr>
                <w:rFonts w:eastAsia="Times New Roman"/>
                <w:sz w:val="22"/>
                <w:szCs w:val="22"/>
              </w:rPr>
              <w:t>проектных работ уточнить границы</w:t>
            </w:r>
            <w:r w:rsidR="001D6EE4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1D6EE4">
              <w:rPr>
                <w:rFonts w:eastAsia="Times New Roman"/>
                <w:sz w:val="22"/>
                <w:szCs w:val="22"/>
              </w:rPr>
              <w:t>памятника  для</w:t>
            </w:r>
            <w:proofErr w:type="gramEnd"/>
            <w:r w:rsidR="001D6EE4">
              <w:rPr>
                <w:rFonts w:eastAsia="Times New Roman"/>
                <w:sz w:val="22"/>
                <w:szCs w:val="22"/>
              </w:rPr>
              <w:t xml:space="preserve"> формирования при необходимо</w:t>
            </w:r>
            <w:r w:rsidR="008640F1">
              <w:rPr>
                <w:rFonts w:eastAsia="Times New Roman"/>
                <w:sz w:val="22"/>
                <w:szCs w:val="22"/>
              </w:rPr>
              <w:t>сти земельного участка под современные требования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344BCDCB" w14:textId="77777777" w:rsidR="00953089" w:rsidRPr="00953089" w:rsidRDefault="007771E9" w:rsidP="000A45B5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 xml:space="preserve">- </w:t>
            </w:r>
            <w:r w:rsidR="000A45B5">
              <w:rPr>
                <w:rFonts w:eastAsia="Times New Roman"/>
                <w:spacing w:val="2"/>
                <w:sz w:val="22"/>
                <w:szCs w:val="22"/>
              </w:rPr>
              <w:t>п</w:t>
            </w:r>
            <w:r w:rsidR="00953089">
              <w:rPr>
                <w:rFonts w:eastAsia="Times New Roman"/>
                <w:spacing w:val="2"/>
                <w:sz w:val="22"/>
                <w:szCs w:val="22"/>
              </w:rPr>
              <w:t>ри проведении работ определяется аварийность состояния и при необходимости разрабатывается пр</w:t>
            </w:r>
            <w:r w:rsidR="000A45B5">
              <w:rPr>
                <w:rFonts w:eastAsia="Times New Roman"/>
                <w:spacing w:val="2"/>
                <w:sz w:val="22"/>
                <w:szCs w:val="22"/>
              </w:rPr>
              <w:t>оект на противоаварийные работы;</w:t>
            </w:r>
          </w:p>
          <w:p w14:paraId="5B22A495" w14:textId="77777777" w:rsidR="00A777A9" w:rsidRDefault="000A45B5" w:rsidP="000A45B5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- п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>роектные предложения на стадии "Эскизный проект"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в составе "Предварительных работ".</w:t>
            </w:r>
            <w:r w:rsidR="007771E9">
              <w:rPr>
                <w:rFonts w:eastAsia="Times New Roman"/>
                <w:color w:val="FF0000"/>
                <w:spacing w:val="2"/>
                <w:sz w:val="22"/>
                <w:szCs w:val="22"/>
              </w:rPr>
              <w:t xml:space="preserve"> </w:t>
            </w:r>
            <w:r w:rsidR="007771E9" w:rsidRPr="007771E9">
              <w:rPr>
                <w:rFonts w:eastAsia="Times New Roman"/>
                <w:spacing w:val="2"/>
                <w:sz w:val="22"/>
                <w:szCs w:val="22"/>
              </w:rPr>
              <w:t>На стадии «Эскизный проект» разработать 3-</w:t>
            </w:r>
            <w:r w:rsidR="007771E9" w:rsidRPr="007771E9">
              <w:rPr>
                <w:rFonts w:eastAsia="Times New Roman"/>
                <w:spacing w:val="2"/>
                <w:sz w:val="22"/>
                <w:szCs w:val="22"/>
                <w:lang w:val="en-US"/>
              </w:rPr>
              <w:t>D</w:t>
            </w:r>
            <w:r w:rsidR="007771E9" w:rsidRPr="007771E9">
              <w:rPr>
                <w:rFonts w:eastAsia="Times New Roman"/>
                <w:spacing w:val="2"/>
                <w:sz w:val="22"/>
                <w:szCs w:val="22"/>
              </w:rPr>
              <w:t xml:space="preserve"> визуализацию, в том числе и касаемо восс</w:t>
            </w:r>
            <w:r>
              <w:rPr>
                <w:rFonts w:eastAsia="Times New Roman"/>
                <w:spacing w:val="2"/>
                <w:sz w:val="22"/>
                <w:szCs w:val="22"/>
              </w:rPr>
              <w:t>оздания монументальной живописи;</w:t>
            </w:r>
          </w:p>
          <w:p w14:paraId="5B10DF0A" w14:textId="77777777" w:rsidR="007C7E35" w:rsidRDefault="000A45B5" w:rsidP="000A45B5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lastRenderedPageBreak/>
              <w:t>- п</w:t>
            </w:r>
            <w:r w:rsidR="00953089">
              <w:rPr>
                <w:rFonts w:eastAsia="Times New Roman"/>
                <w:spacing w:val="2"/>
                <w:sz w:val="22"/>
                <w:szCs w:val="22"/>
              </w:rPr>
              <w:t>ри необходимости р</w:t>
            </w:r>
            <w:r w:rsidR="00A777A9" w:rsidRPr="008C48B2">
              <w:rPr>
                <w:rFonts w:eastAsia="Times New Roman"/>
                <w:spacing w:val="2"/>
                <w:sz w:val="22"/>
                <w:szCs w:val="22"/>
              </w:rPr>
              <w:t>азработать раздел по обеспечению сохранности</w:t>
            </w:r>
            <w:r w:rsidR="008C48B2">
              <w:rPr>
                <w:rFonts w:eastAsia="Times New Roman"/>
                <w:spacing w:val="2"/>
                <w:sz w:val="22"/>
                <w:szCs w:val="22"/>
              </w:rPr>
              <w:t xml:space="preserve"> объекта археологического наследия и получить положительное заключение историко-культурной экспертизы. </w:t>
            </w:r>
            <w:r w:rsidR="00A777A9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="00C7278D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</w:p>
          <w:p w14:paraId="31496697" w14:textId="77777777" w:rsidR="000A45B5" w:rsidRPr="009946E5" w:rsidRDefault="000A45B5" w:rsidP="000A45B5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- с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>остав и содержание проекта реставрации и приспособления определяются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в задании Заказчика </w:t>
            </w:r>
            <w:proofErr w:type="gramStart"/>
            <w:r>
              <w:rPr>
                <w:rFonts w:eastAsia="Times New Roman"/>
                <w:spacing w:val="2"/>
                <w:sz w:val="22"/>
                <w:szCs w:val="22"/>
              </w:rPr>
              <w:t xml:space="preserve">и 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pacing w:val="2"/>
                <w:sz w:val="22"/>
                <w:szCs w:val="22"/>
              </w:rPr>
              <w:t xml:space="preserve"> том числе 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>заданием на проведение работ по сохранен</w:t>
            </w:r>
            <w:r>
              <w:rPr>
                <w:rFonts w:eastAsia="Times New Roman"/>
                <w:spacing w:val="2"/>
                <w:sz w:val="22"/>
                <w:szCs w:val="22"/>
              </w:rPr>
              <w:t>ию объекта культурного наследия выданное органами охраны;</w:t>
            </w:r>
          </w:p>
          <w:p w14:paraId="67F16E2B" w14:textId="77777777" w:rsidR="009946E5" w:rsidRPr="009946E5" w:rsidRDefault="000A45B5" w:rsidP="000A45B5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- п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 xml:space="preserve">ри необходимости Проектная организация </w:t>
            </w:r>
            <w:r>
              <w:rPr>
                <w:rFonts w:eastAsia="Times New Roman"/>
                <w:spacing w:val="2"/>
                <w:sz w:val="22"/>
                <w:szCs w:val="22"/>
              </w:rPr>
              <w:t>обязана разработать</w:t>
            </w:r>
            <w:r w:rsidR="009946E5" w:rsidRPr="009946E5">
              <w:rPr>
                <w:rFonts w:eastAsia="Times New Roman"/>
                <w:spacing w:val="2"/>
                <w:sz w:val="22"/>
                <w:szCs w:val="22"/>
              </w:rPr>
              <w:t xml:space="preserve"> проектную документацию предусмотренную </w:t>
            </w:r>
            <w:r w:rsidR="009946E5" w:rsidRPr="009946E5">
              <w:rPr>
                <w:sz w:val="22"/>
                <w:szCs w:val="22"/>
                <w:shd w:val="clear" w:color="auto" w:fill="FFFFFF"/>
              </w:rPr>
              <w:t>Постановлением Правительства РФ от 16.02.2008 N 87 "О составе разделов проектной документации и требованиях к их содержанию"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61E0D" w:rsidRPr="009946E5" w14:paraId="37B36D56" w14:textId="77777777" w:rsidTr="0057570E">
        <w:tc>
          <w:tcPr>
            <w:tcW w:w="693" w:type="dxa"/>
          </w:tcPr>
          <w:p w14:paraId="3DD3DD56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</w:tcPr>
          <w:p w14:paraId="03DF0F4D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Требование к</w:t>
            </w:r>
          </w:p>
          <w:p w14:paraId="1F5AB565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выделению</w:t>
            </w:r>
          </w:p>
          <w:p w14:paraId="75EDB4E9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этапов</w:t>
            </w:r>
          </w:p>
          <w:p w14:paraId="3B424AF4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строительства</w:t>
            </w:r>
          </w:p>
        </w:tc>
        <w:tc>
          <w:tcPr>
            <w:tcW w:w="6504" w:type="dxa"/>
          </w:tcPr>
          <w:p w14:paraId="7942334D" w14:textId="77777777" w:rsidR="009946E5" w:rsidRPr="009946E5" w:rsidRDefault="009946E5" w:rsidP="006F7DF2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Определяется проектом.</w:t>
            </w:r>
          </w:p>
          <w:p w14:paraId="7BB707CE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color w:val="000000"/>
                <w:sz w:val="22"/>
                <w:szCs w:val="22"/>
              </w:rPr>
              <w:t>При необходимости выделить противоаварийные работы в отдельный этап для их незамедлительного выполнения.</w:t>
            </w:r>
          </w:p>
        </w:tc>
      </w:tr>
      <w:tr w:rsidR="00261E0D" w:rsidRPr="009946E5" w14:paraId="54622C69" w14:textId="77777777" w:rsidTr="0057570E">
        <w:tc>
          <w:tcPr>
            <w:tcW w:w="693" w:type="dxa"/>
          </w:tcPr>
          <w:p w14:paraId="79764DB0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</w:tcPr>
          <w:p w14:paraId="4A8F43C9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Требования к согласованию документации</w:t>
            </w:r>
          </w:p>
        </w:tc>
        <w:tc>
          <w:tcPr>
            <w:tcW w:w="6504" w:type="dxa"/>
          </w:tcPr>
          <w:p w14:paraId="752850C1" w14:textId="77777777" w:rsidR="009946E5" w:rsidRPr="009946E5" w:rsidRDefault="009946E5" w:rsidP="006F7DF2">
            <w:pPr>
              <w:widowControl w:val="0"/>
              <w:tabs>
                <w:tab w:val="left" w:pos="562"/>
              </w:tabs>
              <w:spacing w:after="0"/>
              <w:ind w:firstLine="40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Подрядчику необходимо обеспечить (выполнить):</w:t>
            </w:r>
          </w:p>
          <w:p w14:paraId="26AEFB0B" w14:textId="77777777" w:rsidR="009946E5" w:rsidRPr="009946E5" w:rsidRDefault="009946E5" w:rsidP="006F7DF2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Согласование разработанной документации в соответствии с действующим законодательством в сфере охраны объектов культурного наследия (приказ Минкультуры России от 05.06.2015 № 1749).</w:t>
            </w:r>
          </w:p>
          <w:p w14:paraId="21E1A373" w14:textId="77777777" w:rsidR="009946E5" w:rsidRPr="009946E5" w:rsidRDefault="003077E4" w:rsidP="006F7DF2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Получить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положительн</w:t>
            </w:r>
            <w:r>
              <w:rPr>
                <w:rFonts w:eastAsia="Times New Roman"/>
                <w:sz w:val="22"/>
                <w:szCs w:val="22"/>
              </w:rPr>
              <w:t>ое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заключени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государственной историко-культурной экспертизы.</w:t>
            </w:r>
          </w:p>
          <w:p w14:paraId="68482D12" w14:textId="77777777" w:rsidR="009946E5" w:rsidRPr="009946E5" w:rsidRDefault="003077E4" w:rsidP="006F7DF2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Согласовать проектную документацию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с Заказчиком.</w:t>
            </w:r>
          </w:p>
          <w:p w14:paraId="33F5F184" w14:textId="77777777" w:rsidR="009946E5" w:rsidRPr="009946E5" w:rsidRDefault="003077E4" w:rsidP="006F7DF2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Согласовать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проектн</w:t>
            </w:r>
            <w:r>
              <w:rPr>
                <w:rFonts w:eastAsia="Times New Roman"/>
                <w:sz w:val="22"/>
                <w:szCs w:val="22"/>
              </w:rPr>
              <w:t>ую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документац</w:t>
            </w:r>
            <w:r>
              <w:rPr>
                <w:rFonts w:eastAsia="Times New Roman"/>
                <w:sz w:val="22"/>
                <w:szCs w:val="22"/>
              </w:rPr>
              <w:t>ию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с Органом охраны объектов культурного наследия.</w:t>
            </w:r>
          </w:p>
          <w:p w14:paraId="7D3F36F5" w14:textId="77777777" w:rsidR="009946E5" w:rsidRPr="009946E5" w:rsidRDefault="009946E5" w:rsidP="006F7DF2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Получение положительного заключения сметной стоимости в ФГУП «</w:t>
            </w:r>
            <w:proofErr w:type="spellStart"/>
            <w:r w:rsidRPr="009946E5">
              <w:rPr>
                <w:rFonts w:eastAsia="Times New Roman"/>
                <w:sz w:val="22"/>
                <w:szCs w:val="22"/>
              </w:rPr>
              <w:t>Росгосэкспертиза</w:t>
            </w:r>
            <w:proofErr w:type="spellEnd"/>
            <w:r w:rsidRPr="009946E5">
              <w:rPr>
                <w:rFonts w:eastAsia="Times New Roman"/>
                <w:sz w:val="22"/>
                <w:szCs w:val="22"/>
              </w:rPr>
              <w:t>»</w:t>
            </w:r>
            <w:r w:rsidR="003077E4">
              <w:rPr>
                <w:rFonts w:eastAsia="Times New Roman"/>
                <w:sz w:val="22"/>
                <w:szCs w:val="22"/>
              </w:rPr>
              <w:t xml:space="preserve"> (При необходимости)</w:t>
            </w:r>
            <w:r w:rsidRPr="009946E5">
              <w:rPr>
                <w:rFonts w:eastAsia="Times New Roman"/>
                <w:sz w:val="22"/>
                <w:szCs w:val="22"/>
              </w:rPr>
              <w:t>.</w:t>
            </w:r>
          </w:p>
          <w:p w14:paraId="7D2C4551" w14:textId="77777777" w:rsidR="003077E4" w:rsidRDefault="003077E4" w:rsidP="003077E4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Получить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положительн</w:t>
            </w:r>
            <w:r>
              <w:rPr>
                <w:rFonts w:eastAsia="Times New Roman"/>
                <w:sz w:val="22"/>
                <w:szCs w:val="22"/>
              </w:rPr>
              <w:t>ое</w:t>
            </w:r>
            <w:r w:rsidR="009946E5" w:rsidRPr="009946E5">
              <w:rPr>
                <w:rFonts w:eastAsia="Times New Roman"/>
                <w:sz w:val="22"/>
                <w:szCs w:val="22"/>
              </w:rPr>
              <w:t xml:space="preserve"> заключения Государственной экспертизы РФ.</w:t>
            </w:r>
          </w:p>
          <w:p w14:paraId="266C3F6B" w14:textId="77777777" w:rsidR="003077E4" w:rsidRPr="003077E4" w:rsidRDefault="003077E4" w:rsidP="003077E4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/>
              <w:ind w:left="0" w:firstLine="40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 прохождении экспертизы по сметной стоимости подтвердить затраты на разработку научной проектно-сметной документации.</w:t>
            </w:r>
          </w:p>
          <w:p w14:paraId="21C9C39D" w14:textId="77777777" w:rsidR="009946E5" w:rsidRPr="009946E5" w:rsidRDefault="009946E5" w:rsidP="006F7DF2">
            <w:pPr>
              <w:widowControl w:val="0"/>
              <w:tabs>
                <w:tab w:val="left" w:pos="562"/>
              </w:tabs>
              <w:spacing w:after="0"/>
              <w:ind w:firstLine="40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Все затраты на оплату экспертиз порядная организация осуществляет за свой </w:t>
            </w:r>
          </w:p>
        </w:tc>
      </w:tr>
      <w:tr w:rsidR="00261E0D" w:rsidRPr="009946E5" w14:paraId="327432B2" w14:textId="77777777" w:rsidTr="0057570E">
        <w:tc>
          <w:tcPr>
            <w:tcW w:w="693" w:type="dxa"/>
          </w:tcPr>
          <w:p w14:paraId="554E91D5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</w:tcPr>
          <w:p w14:paraId="423D827A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Срок</w:t>
            </w:r>
          </w:p>
          <w:p w14:paraId="4CC363F4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строительства</w:t>
            </w:r>
          </w:p>
        </w:tc>
        <w:tc>
          <w:tcPr>
            <w:tcW w:w="6504" w:type="dxa"/>
          </w:tcPr>
          <w:p w14:paraId="7EDE551D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Определяется проектом.</w:t>
            </w:r>
          </w:p>
        </w:tc>
      </w:tr>
      <w:tr w:rsidR="00261E0D" w:rsidRPr="009946E5" w14:paraId="19E67B25" w14:textId="77777777" w:rsidTr="0057570E">
        <w:tc>
          <w:tcPr>
            <w:tcW w:w="693" w:type="dxa"/>
          </w:tcPr>
          <w:p w14:paraId="2EC9A591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15</w:t>
            </w:r>
          </w:p>
        </w:tc>
        <w:tc>
          <w:tcPr>
            <w:tcW w:w="2147" w:type="dxa"/>
          </w:tcPr>
          <w:p w14:paraId="08E1696C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Стадийность</w:t>
            </w:r>
          </w:p>
          <w:p w14:paraId="4A95FB1F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проектирования</w:t>
            </w:r>
          </w:p>
        </w:tc>
        <w:tc>
          <w:tcPr>
            <w:tcW w:w="6504" w:type="dxa"/>
          </w:tcPr>
          <w:p w14:paraId="76CFB883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Проектная и рабочая документации.</w:t>
            </w:r>
          </w:p>
        </w:tc>
      </w:tr>
      <w:tr w:rsidR="00261E0D" w:rsidRPr="009946E5" w14:paraId="20A98C9D" w14:textId="77777777" w:rsidTr="0057570E">
        <w:tc>
          <w:tcPr>
            <w:tcW w:w="693" w:type="dxa"/>
          </w:tcPr>
          <w:p w14:paraId="3A0EF02A" w14:textId="77777777" w:rsidR="009946E5" w:rsidRPr="009946E5" w:rsidRDefault="008F0CA9" w:rsidP="0057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7" w:type="dxa"/>
          </w:tcPr>
          <w:p w14:paraId="6A205E29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Основные цели реставрации</w:t>
            </w:r>
          </w:p>
        </w:tc>
        <w:tc>
          <w:tcPr>
            <w:tcW w:w="6504" w:type="dxa"/>
          </w:tcPr>
          <w:p w14:paraId="76C9421A" w14:textId="77777777" w:rsidR="008F0CA9" w:rsidRDefault="008F0CA9" w:rsidP="008F0CA9">
            <w:pPr>
              <w:pStyle w:val="a4"/>
              <w:ind w:firstLine="380"/>
            </w:pPr>
            <w:r>
              <w:rPr>
                <w:rStyle w:val="aff7"/>
                <w:color w:val="000000"/>
              </w:rPr>
              <w:t xml:space="preserve">Восстановить утраты предмета охраны памятников, предотвратить дальнейшее разрушение </w:t>
            </w:r>
            <w:proofErr w:type="spellStart"/>
            <w:r>
              <w:rPr>
                <w:rStyle w:val="aff7"/>
                <w:color w:val="000000"/>
              </w:rPr>
              <w:t>руинированных</w:t>
            </w:r>
            <w:proofErr w:type="spellEnd"/>
            <w:r>
              <w:rPr>
                <w:rStyle w:val="aff7"/>
                <w:color w:val="000000"/>
              </w:rPr>
              <w:t xml:space="preserve"> останков.</w:t>
            </w:r>
          </w:p>
          <w:p w14:paraId="21F9DF46" w14:textId="77777777" w:rsidR="008F0CA9" w:rsidRDefault="008F0CA9" w:rsidP="008F0CA9">
            <w:pPr>
              <w:pStyle w:val="a4"/>
              <w:ind w:firstLine="380"/>
            </w:pPr>
            <w:r>
              <w:rPr>
                <w:rStyle w:val="aff7"/>
                <w:color w:val="000000"/>
              </w:rPr>
              <w:t>Возвратить внешний вид и первоначальные функции для сохранения памятников в исторической среде города как произведений искусства и как свидетелей истории.</w:t>
            </w:r>
          </w:p>
          <w:p w14:paraId="09F755C7" w14:textId="77777777" w:rsidR="008F0CA9" w:rsidRDefault="008F0CA9" w:rsidP="008F0CA9">
            <w:pPr>
              <w:pStyle w:val="a4"/>
              <w:ind w:firstLine="380"/>
            </w:pPr>
            <w:r>
              <w:rPr>
                <w:rStyle w:val="aff7"/>
                <w:color w:val="000000"/>
              </w:rPr>
              <w:t>Обеспечить условия для функционирования в современной инфраструктуре города.</w:t>
            </w:r>
          </w:p>
          <w:p w14:paraId="70A2627F" w14:textId="77777777" w:rsidR="009946E5" w:rsidRPr="00301BE9" w:rsidRDefault="008F0CA9" w:rsidP="008F0CA9">
            <w:pPr>
              <w:pStyle w:val="a4"/>
              <w:ind w:firstLine="380"/>
              <w:rPr>
                <w:sz w:val="22"/>
                <w:szCs w:val="22"/>
              </w:rPr>
            </w:pPr>
            <w:r>
              <w:rPr>
                <w:rStyle w:val="aff7"/>
                <w:color w:val="000000"/>
              </w:rPr>
              <w:t>Насколько возможно для осуществления экскурсионной деятельности и жизнедеятельности насельников монастыря осуществить приспособление зданий к современному использованию.</w:t>
            </w:r>
          </w:p>
        </w:tc>
      </w:tr>
      <w:tr w:rsidR="00261E0D" w:rsidRPr="009946E5" w14:paraId="366228DB" w14:textId="77777777" w:rsidTr="0057570E">
        <w:tc>
          <w:tcPr>
            <w:tcW w:w="693" w:type="dxa"/>
          </w:tcPr>
          <w:p w14:paraId="23841ADC" w14:textId="77777777" w:rsidR="009946E5" w:rsidRPr="009946E5" w:rsidRDefault="00696542" w:rsidP="0057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7" w:type="dxa"/>
          </w:tcPr>
          <w:p w14:paraId="1E0729C3" w14:textId="77777777" w:rsidR="008F0CA9" w:rsidRPr="00186FED" w:rsidRDefault="008F0CA9" w:rsidP="008F0CA9">
            <w:pPr>
              <w:pStyle w:val="a4"/>
              <w:ind w:right="140"/>
              <w:jc w:val="left"/>
              <w:rPr>
                <w:rStyle w:val="14"/>
                <w:b w:val="0"/>
                <w:color w:val="000000"/>
              </w:rPr>
            </w:pPr>
            <w:r w:rsidRPr="00186FED">
              <w:rPr>
                <w:rStyle w:val="14"/>
                <w:b w:val="0"/>
                <w:color w:val="000000"/>
              </w:rPr>
              <w:t>«Церковь Одигитрии (</w:t>
            </w:r>
            <w:proofErr w:type="gramStart"/>
            <w:r w:rsidRPr="00186FED">
              <w:rPr>
                <w:rStyle w:val="14"/>
                <w:b w:val="0"/>
                <w:color w:val="000000"/>
              </w:rPr>
              <w:t>Введения)  на</w:t>
            </w:r>
            <w:proofErr w:type="gramEnd"/>
            <w:r w:rsidRPr="00186FED">
              <w:rPr>
                <w:rStyle w:val="14"/>
                <w:b w:val="0"/>
                <w:color w:val="000000"/>
              </w:rPr>
              <w:t xml:space="preserve"> Печерском подворье», 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</w:t>
            </w:r>
            <w:r w:rsidRPr="00186FED">
              <w:rPr>
                <w:rStyle w:val="14"/>
                <w:b w:val="0"/>
                <w:color w:val="000000"/>
              </w:rPr>
              <w:t>-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XVII</w:t>
            </w:r>
            <w:r w:rsidRPr="00186FED">
              <w:rPr>
                <w:rStyle w:val="14"/>
                <w:b w:val="0"/>
                <w:color w:val="000000"/>
              </w:rPr>
              <w:t xml:space="preserve"> вв., </w:t>
            </w:r>
          </w:p>
          <w:p w14:paraId="13D9EE64" w14:textId="77777777" w:rsidR="009946E5" w:rsidRPr="00301BE9" w:rsidRDefault="009946E5" w:rsidP="006F7DF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504" w:type="dxa"/>
          </w:tcPr>
          <w:p w14:paraId="2A9B2FEC" w14:textId="77777777" w:rsidR="00B81201" w:rsidRDefault="009946E5" w:rsidP="00B81201">
            <w:pPr>
              <w:pStyle w:val="a4"/>
              <w:ind w:firstLine="380"/>
            </w:pPr>
            <w:r w:rsidRPr="009946E5">
              <w:rPr>
                <w:sz w:val="22"/>
                <w:szCs w:val="22"/>
              </w:rPr>
              <w:lastRenderedPageBreak/>
              <w:t xml:space="preserve"> </w:t>
            </w:r>
            <w:r w:rsidR="00B81201">
              <w:rPr>
                <w:rStyle w:val="aff7"/>
                <w:color w:val="000000"/>
              </w:rPr>
              <w:t xml:space="preserve">Комплексная научная реставрация фасадов и интерьеров с воссозданием всех утраченных элементов памятника (верхней части колокольни, верха четверика с большой и малыми главами, декора фасадов, исторических оконных и дверных проемов, столярных заполнений, </w:t>
            </w:r>
            <w:proofErr w:type="spellStart"/>
            <w:r w:rsidR="00B81201">
              <w:rPr>
                <w:rStyle w:val="aff7"/>
                <w:color w:val="000000"/>
              </w:rPr>
              <w:t>окрытий</w:t>
            </w:r>
            <w:proofErr w:type="spellEnd"/>
            <w:r w:rsidR="00B81201">
              <w:rPr>
                <w:rStyle w:val="aff7"/>
                <w:color w:val="000000"/>
              </w:rPr>
              <w:t xml:space="preserve">, отделки фасадов и интерьеров и др.), с восстановлением и укреплением всех </w:t>
            </w:r>
            <w:r w:rsidR="00B81201">
              <w:rPr>
                <w:rStyle w:val="aff7"/>
                <w:color w:val="000000"/>
              </w:rPr>
              <w:lastRenderedPageBreak/>
              <w:t xml:space="preserve">исторических элементов и конструкций (строительный период определить проектом реставрации). Воссоздание и реставрация интерьеров (определить комплексными научными исследованиями и историческими аналогами) во всем объеме с укреплением всех исторических элементов и конструкций. Поддержание функций храма для совершения богослужений. Во </w:t>
            </w:r>
            <w:proofErr w:type="spellStart"/>
            <w:r w:rsidR="00B81201">
              <w:rPr>
                <w:rStyle w:val="aff7"/>
                <w:color w:val="000000"/>
              </w:rPr>
              <w:t>внебогослужебное</w:t>
            </w:r>
            <w:proofErr w:type="spellEnd"/>
            <w:r w:rsidR="00B81201">
              <w:rPr>
                <w:rStyle w:val="aff7"/>
                <w:color w:val="000000"/>
              </w:rPr>
              <w:t xml:space="preserve"> время осуществление экскурсий.</w:t>
            </w:r>
          </w:p>
          <w:p w14:paraId="1E8A300D" w14:textId="77777777" w:rsidR="009946E5" w:rsidRPr="009946E5" w:rsidRDefault="00B81201" w:rsidP="00B81201">
            <w:pPr>
              <w:spacing w:after="0"/>
              <w:rPr>
                <w:sz w:val="22"/>
                <w:szCs w:val="22"/>
              </w:rPr>
            </w:pPr>
            <w:r>
              <w:rPr>
                <w:rStyle w:val="aff7"/>
                <w:color w:val="000000"/>
              </w:rPr>
              <w:t xml:space="preserve">Для приспособления к современному использованию необходимо переустройство внутренних инженерных сетей. Современные коммуникации, оборудование для регулирования </w:t>
            </w:r>
            <w:proofErr w:type="spellStart"/>
            <w:r>
              <w:rPr>
                <w:rStyle w:val="aff7"/>
                <w:color w:val="000000"/>
              </w:rPr>
              <w:t>температурно</w:t>
            </w:r>
            <w:r>
              <w:rPr>
                <w:rStyle w:val="aff7"/>
                <w:color w:val="000000"/>
              </w:rPr>
              <w:softHyphen/>
              <w:t>влажностного</w:t>
            </w:r>
            <w:proofErr w:type="spellEnd"/>
            <w:r>
              <w:rPr>
                <w:rStyle w:val="aff7"/>
                <w:color w:val="000000"/>
              </w:rPr>
              <w:t xml:space="preserve"> режима и т.п. должны быть размещены без ущерба художественной и исторической сохранности памятника.</w:t>
            </w:r>
          </w:p>
        </w:tc>
      </w:tr>
      <w:tr w:rsidR="00261E0D" w:rsidRPr="009946E5" w14:paraId="456370F6" w14:textId="77777777" w:rsidTr="0057570E">
        <w:tc>
          <w:tcPr>
            <w:tcW w:w="693" w:type="dxa"/>
          </w:tcPr>
          <w:p w14:paraId="6EC633FF" w14:textId="77777777" w:rsidR="009946E5" w:rsidRPr="009946E5" w:rsidRDefault="00696542" w:rsidP="0057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47" w:type="dxa"/>
          </w:tcPr>
          <w:p w14:paraId="44C5A0B1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Основные цели приспособления для современного использования</w:t>
            </w:r>
          </w:p>
        </w:tc>
        <w:tc>
          <w:tcPr>
            <w:tcW w:w="6504" w:type="dxa"/>
          </w:tcPr>
          <w:p w14:paraId="6CB2853C" w14:textId="77777777" w:rsidR="00301BE9" w:rsidRPr="00301BE9" w:rsidRDefault="00301BE9" w:rsidP="00301BE9">
            <w:pPr>
              <w:pStyle w:val="a4"/>
              <w:spacing w:line="274" w:lineRule="exact"/>
              <w:ind w:firstLine="380"/>
            </w:pPr>
            <w:r w:rsidRPr="00301BE9">
              <w:rPr>
                <w:rStyle w:val="aff7"/>
                <w:color w:val="000000"/>
              </w:rPr>
              <w:t>Сохранение целостного облика памятника с выявлением знаковых элементов архитектурной композиции, сложившейся в течении нескольких строительных периодов.</w:t>
            </w:r>
          </w:p>
          <w:p w14:paraId="17AE2DF5" w14:textId="77777777" w:rsidR="00301BE9" w:rsidRPr="00301BE9" w:rsidRDefault="00301BE9" w:rsidP="00301BE9">
            <w:pPr>
              <w:pStyle w:val="a4"/>
              <w:spacing w:line="274" w:lineRule="exact"/>
              <w:ind w:firstLine="380"/>
            </w:pPr>
            <w:r w:rsidRPr="00301BE9">
              <w:rPr>
                <w:rStyle w:val="aff7"/>
                <w:color w:val="000000"/>
              </w:rPr>
              <w:t>Реставрация интерьеров с укреплением всех исторических элементов и конструкций. Укрепление, консервация и обеспечение сохранности создания оптимального температурно-влажностного режима.</w:t>
            </w:r>
          </w:p>
          <w:p w14:paraId="1025DDDC" w14:textId="77777777" w:rsidR="00301BE9" w:rsidRPr="00301BE9" w:rsidRDefault="00301BE9" w:rsidP="00301BE9">
            <w:pPr>
              <w:pStyle w:val="a4"/>
              <w:spacing w:line="274" w:lineRule="exact"/>
              <w:ind w:firstLine="380"/>
            </w:pPr>
            <w:r w:rsidRPr="00301BE9">
              <w:rPr>
                <w:rStyle w:val="aff7"/>
                <w:color w:val="000000"/>
              </w:rPr>
              <w:t>Поддержание функций памятника в существующем назначении.</w:t>
            </w:r>
          </w:p>
          <w:p w14:paraId="17BCE9D6" w14:textId="77777777" w:rsidR="009946E5" w:rsidRPr="009946E5" w:rsidRDefault="00301BE9" w:rsidP="00301BE9">
            <w:pPr>
              <w:pStyle w:val="a4"/>
              <w:spacing w:after="240" w:line="274" w:lineRule="exact"/>
              <w:ind w:firstLine="38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01BE9">
              <w:rPr>
                <w:rStyle w:val="aff7"/>
                <w:color w:val="000000"/>
              </w:rPr>
              <w:t>Для приспособления к современному использованию необходимо переустройство внутренних инженерных сетей. Устройство современных коммуникаций, и оборудование для регулирования температурно</w:t>
            </w:r>
            <w:r>
              <w:rPr>
                <w:rStyle w:val="aff7"/>
                <w:color w:val="000000"/>
              </w:rPr>
              <w:t>-</w:t>
            </w:r>
            <w:r w:rsidRPr="00301BE9">
              <w:rPr>
                <w:rStyle w:val="aff7"/>
                <w:color w:val="000000"/>
              </w:rPr>
              <w:softHyphen/>
              <w:t>влажностного режима без ущерба художественной и исторической сохранности памятника.</w:t>
            </w:r>
          </w:p>
        </w:tc>
      </w:tr>
      <w:tr w:rsidR="00261E0D" w:rsidRPr="009946E5" w14:paraId="3061F728" w14:textId="77777777" w:rsidTr="0057570E">
        <w:tc>
          <w:tcPr>
            <w:tcW w:w="693" w:type="dxa"/>
          </w:tcPr>
          <w:p w14:paraId="12F16C61" w14:textId="77777777" w:rsidR="009946E5" w:rsidRPr="009946E5" w:rsidRDefault="00696542" w:rsidP="0057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7" w:type="dxa"/>
          </w:tcPr>
          <w:p w14:paraId="52D78500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Технико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softHyphen/>
              <w:t>экономические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показатели по объекту</w:t>
            </w:r>
          </w:p>
        </w:tc>
        <w:tc>
          <w:tcPr>
            <w:tcW w:w="6504" w:type="dxa"/>
          </w:tcPr>
          <w:p w14:paraId="311640F2" w14:textId="77777777" w:rsidR="00B81201" w:rsidRDefault="00B81201" w:rsidP="00B81201">
            <w:pPr>
              <w:pStyle w:val="a4"/>
              <w:ind w:right="140"/>
              <w:jc w:val="left"/>
              <w:rPr>
                <w:rStyle w:val="14"/>
                <w:b w:val="0"/>
                <w:color w:val="000000"/>
              </w:rPr>
            </w:pPr>
            <w:r w:rsidRPr="00186FED">
              <w:rPr>
                <w:rStyle w:val="14"/>
                <w:b w:val="0"/>
                <w:color w:val="000000"/>
              </w:rPr>
              <w:t>«Церковь Одигитрии (</w:t>
            </w:r>
            <w:proofErr w:type="gramStart"/>
            <w:r w:rsidRPr="00186FED">
              <w:rPr>
                <w:rStyle w:val="14"/>
                <w:b w:val="0"/>
                <w:color w:val="000000"/>
              </w:rPr>
              <w:t>Введения)  на</w:t>
            </w:r>
            <w:proofErr w:type="gramEnd"/>
            <w:r w:rsidRPr="00186FED">
              <w:rPr>
                <w:rStyle w:val="14"/>
                <w:b w:val="0"/>
                <w:color w:val="000000"/>
              </w:rPr>
              <w:t xml:space="preserve"> Печерском подворье», 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</w:t>
            </w:r>
            <w:r w:rsidRPr="00186FED">
              <w:rPr>
                <w:rStyle w:val="14"/>
                <w:b w:val="0"/>
                <w:color w:val="000000"/>
              </w:rPr>
              <w:t>-</w:t>
            </w:r>
            <w:r w:rsidRPr="00186FED">
              <w:rPr>
                <w:rStyle w:val="14"/>
                <w:b w:val="0"/>
                <w:color w:val="000000"/>
                <w:lang w:val="en-US"/>
              </w:rPr>
              <w:t>XVII</w:t>
            </w:r>
            <w:r w:rsidRPr="00186FED">
              <w:rPr>
                <w:rStyle w:val="14"/>
                <w:b w:val="0"/>
                <w:color w:val="000000"/>
              </w:rPr>
              <w:t xml:space="preserve"> вв., </w:t>
            </w:r>
          </w:p>
          <w:p w14:paraId="3DC645A0" w14:textId="77777777" w:rsidR="00B81201" w:rsidRPr="00B81201" w:rsidRDefault="00B81201" w:rsidP="00B8120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822"/>
              </w:tabs>
              <w:spacing w:line="278" w:lineRule="exact"/>
              <w:ind w:left="860" w:hanging="360"/>
              <w:jc w:val="left"/>
              <w:rPr>
                <w:rStyle w:val="aff7"/>
                <w:rFonts w:ascii="Calibri" w:hAnsi="Calibri"/>
                <w:sz w:val="28"/>
                <w:szCs w:val="20"/>
                <w:shd w:val="clear" w:color="auto" w:fill="auto"/>
              </w:rPr>
            </w:pPr>
            <w:r>
              <w:rPr>
                <w:rStyle w:val="aff7"/>
                <w:color w:val="000000"/>
              </w:rPr>
              <w:t>Общая площадь здания: 345,41 м2.</w:t>
            </w:r>
          </w:p>
          <w:p w14:paraId="7A69F06D" w14:textId="77777777" w:rsidR="00B81201" w:rsidRPr="00B81201" w:rsidRDefault="00B81201" w:rsidP="00B8120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822"/>
              </w:tabs>
              <w:spacing w:line="278" w:lineRule="exact"/>
              <w:ind w:left="860" w:right="140" w:hanging="360"/>
              <w:jc w:val="left"/>
              <w:rPr>
                <w:rStyle w:val="14"/>
                <w:b w:val="0"/>
                <w:color w:val="000000"/>
              </w:rPr>
            </w:pPr>
            <w:r w:rsidRPr="00B81201">
              <w:rPr>
                <w:rStyle w:val="aff7"/>
                <w:color w:val="000000"/>
              </w:rPr>
              <w:t xml:space="preserve"> Строительный объем: 6600 м3.</w:t>
            </w:r>
          </w:p>
          <w:p w14:paraId="4D39759D" w14:textId="77777777" w:rsidR="009946E5" w:rsidRPr="009946E5" w:rsidRDefault="009946E5" w:rsidP="00B81201">
            <w:pPr>
              <w:pStyle w:val="a4"/>
              <w:widowControl w:val="0"/>
              <w:tabs>
                <w:tab w:val="left" w:pos="634"/>
              </w:tabs>
              <w:spacing w:line="278" w:lineRule="exact"/>
              <w:ind w:left="360"/>
              <w:rPr>
                <w:sz w:val="22"/>
                <w:szCs w:val="22"/>
                <w:highlight w:val="yellow"/>
              </w:rPr>
            </w:pPr>
          </w:p>
        </w:tc>
      </w:tr>
      <w:tr w:rsidR="00261E0D" w:rsidRPr="009946E5" w14:paraId="06B67161" w14:textId="77777777" w:rsidTr="0057570E">
        <w:tc>
          <w:tcPr>
            <w:tcW w:w="693" w:type="dxa"/>
          </w:tcPr>
          <w:p w14:paraId="39537B52" w14:textId="77777777" w:rsidR="009946E5" w:rsidRPr="009946E5" w:rsidRDefault="00696542" w:rsidP="0057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7" w:type="dxa"/>
          </w:tcPr>
          <w:p w14:paraId="52AEBEB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Основные требования к составу и содержанию научно-проектной и проектной документации (требования соответствия нормативным документам)</w:t>
            </w:r>
          </w:p>
        </w:tc>
        <w:tc>
          <w:tcPr>
            <w:tcW w:w="6504" w:type="dxa"/>
          </w:tcPr>
          <w:p w14:paraId="14D69E90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Состав и содержание научно-проектной и проектной документации, а также комплексного благоустройства территории, должны соответствовать нормам и требованиям действующих нормативных документов:</w:t>
            </w:r>
          </w:p>
          <w:p w14:paraId="088DC35F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Федерального закона от 25.06.2002 № 73-Ф3 (ред. от 22.10.2014г., с изм. от 01.12.2014) «Об объектах культурного наследия (памятниках истории и культуры) народов Российской Федерации»;</w:t>
            </w:r>
          </w:p>
          <w:p w14:paraId="418CCACF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  <w:tab w:val="left" w:pos="595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ГОСТа Р 55528-2013 «Состав и содержание научно - проектной документации по сохранению объектов культурного наследия. Памятники истории и культуры»;</w:t>
            </w:r>
          </w:p>
          <w:p w14:paraId="514D42FC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  <w:tab w:val="left" w:pos="686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Положению о составе разделов проектной документации и требованиях по их содержанию", утверждённому постановлением Российской Федерации от 16.02.2008г. № 87;</w:t>
            </w:r>
          </w:p>
          <w:p w14:paraId="1C0FAAF2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ГОСТа Р 55567-2013 «Порядок организации ведения инженерно-технических исследований на объектах культурного наследия»;</w:t>
            </w:r>
          </w:p>
          <w:p w14:paraId="201DC0E3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  <w:tab w:val="left" w:pos="499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ГОСТа Р 55945-2014 «Общие требования к инженерно- геологическим изысканиям и исследованиям для сохранения объектов культурного наследия»;</w:t>
            </w:r>
          </w:p>
          <w:p w14:paraId="307D7612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-ГОСТ Р 55627-2013 "Археологические изыскания в составе работ по реставрации, консервации, ремонту и приспособлению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объектов культурного наследия";</w:t>
            </w:r>
          </w:p>
          <w:p w14:paraId="58274D74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-ГОСТ Р 55653-2013 "Порядок организации и проведения работ по сохранению объектов культурного наследия. Произведения монументальной живописи";</w:t>
            </w:r>
          </w:p>
          <w:p w14:paraId="76D34ED4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  <w:tab w:val="left" w:pos="638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ГОСТ 27751-2014 «Межгосударственный стандарт. Надежность строительных конструкций и оснований. Основные положения», введенным в действие Приказом Росстандарта от 11.12.2014 №1974-ст.</w:t>
            </w:r>
          </w:p>
          <w:p w14:paraId="2384063D" w14:textId="77777777" w:rsid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-ГОСТ 31937-2011 "Здания и сооружения. Правила обследования и мониторинга технического состояния";</w:t>
            </w:r>
          </w:p>
          <w:p w14:paraId="1AF0294E" w14:textId="77777777" w:rsidR="000A45B5" w:rsidRPr="000A45B5" w:rsidRDefault="000A45B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Cs/>
                <w:color w:val="FF0000"/>
              </w:rPr>
              <w:t>-</w:t>
            </w:r>
            <w:r w:rsidRPr="000A45B5">
              <w:rPr>
                <w:bCs/>
              </w:rPr>
              <w:t>ГОСТ Р 55653-2013 Порядок организации и проведения работ по сохранению объектов культурного наследия. Произведения монументальной живописи. Общие требования (Переиздание);</w:t>
            </w:r>
          </w:p>
          <w:p w14:paraId="0A6D5255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-СП 13-102-2003 "Правила обследования несущих строительных конструкций зданий и сооружений";</w:t>
            </w:r>
          </w:p>
          <w:p w14:paraId="1EFC34D0" w14:textId="77777777" w:rsidR="009946E5" w:rsidRPr="009946E5" w:rsidRDefault="009946E5" w:rsidP="006F7DF2">
            <w:pPr>
              <w:widowControl w:val="0"/>
              <w:numPr>
                <w:ilvl w:val="0"/>
                <w:numId w:val="14"/>
              </w:numPr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ГОСТ Р 21.1101-2013 «Основные требования к проектной и рабочей документации»;</w:t>
            </w:r>
          </w:p>
          <w:p w14:paraId="4C82D04D" w14:textId="77777777" w:rsidR="009946E5" w:rsidRPr="009946E5" w:rsidRDefault="009946E5" w:rsidP="006F7DF2">
            <w:pPr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Федерального закона от 30.12.2009 г. № 384-ФЭ «Технический регламент о безопасности зданий и сооружений» (ред. от 02.07.2013г.);</w:t>
            </w:r>
          </w:p>
          <w:p w14:paraId="517DF16A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Федерального закона от 22.07.2008 года № 123-ФЭ «Технический регламент о требованиях пожарной безопасности»;</w:t>
            </w:r>
          </w:p>
          <w:p w14:paraId="67A3485F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595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Федерального закона от 21.12.1994 года № 69-ФЗ «Технический регламент о требованиях пожарной безопасности»;</w:t>
            </w:r>
          </w:p>
          <w:p w14:paraId="7E1C4EAF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509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Постановление Правительства РФ от 26 декабря 2014 года№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 изменениями на 29 сентября 2015 года)»;</w:t>
            </w:r>
          </w:p>
          <w:p w14:paraId="1F03782D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720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Приказа Министерства Регионального Развития Российской Федерации от 1 апреля 2008 г. № 36;</w:t>
            </w:r>
          </w:p>
          <w:p w14:paraId="63261FB3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СП 118.13330.2012 Общественные здания и сооружения. Актуализированная редакция СНиП 31-06-2009 (с Изменением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N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1);</w:t>
            </w:r>
          </w:p>
          <w:p w14:paraId="489B0F90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Приказа Министерства регионального развития РФ от 27.12.2011г. №613 "Об утверждении Методических рекомендаций по разработке норм и правил по благоустройству территорий муниципальных образований";</w:t>
            </w:r>
          </w:p>
          <w:p w14:paraId="7FB0D29D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70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СП 59.13330.2012. Доступность зданий и сооружений для маломобильных групп населения. Актуализированная редакция СНиП 35- 01-2001;</w:t>
            </w:r>
          </w:p>
          <w:p w14:paraId="3D8CBFEE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528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Градостроительной ситуации (включая планы развития прилегающей территории);</w:t>
            </w:r>
          </w:p>
          <w:p w14:paraId="5BABE0B4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Характера функционального использования проектируемой территории;</w:t>
            </w:r>
          </w:p>
          <w:p w14:paraId="6BD85206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524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Природных особенностей территории;</w:t>
            </w:r>
          </w:p>
          <w:p w14:paraId="64CF9AF3" w14:textId="77777777" w:rsidR="009946E5" w:rsidRPr="009946E5" w:rsidRDefault="009946E5" w:rsidP="006F7DF2">
            <w:pPr>
              <w:widowControl w:val="0"/>
              <w:numPr>
                <w:ilvl w:val="0"/>
                <w:numId w:val="15"/>
              </w:numPr>
              <w:tabs>
                <w:tab w:val="left" w:pos="279"/>
                <w:tab w:val="left" w:pos="421"/>
                <w:tab w:val="left" w:pos="524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Сложившейся дорожно-</w:t>
            </w: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сети;</w:t>
            </w:r>
          </w:p>
          <w:p w14:paraId="0B785657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14:paraId="2294F6F6" w14:textId="77777777" w:rsidR="009946E5" w:rsidRPr="009946E5" w:rsidRDefault="009946E5" w:rsidP="006F7DF2">
            <w:pPr>
              <w:widowControl w:val="0"/>
              <w:tabs>
                <w:tab w:val="left" w:pos="279"/>
                <w:tab w:val="left" w:pos="421"/>
              </w:tabs>
              <w:spacing w:after="0"/>
              <w:ind w:firstLine="278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Постановление Главного государственного санитарного врача РФ от 25.09.2007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N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74. При применении СанПиН 2.2.1/2.1.1.1200-03 см. Письма Роспотребнадзора от 20.04.2009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N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01/5256-9-31, от 15.06.2012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N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01/6755- 12-31, от 22.07.2016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N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09-15453-16-16, от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12.08.2016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N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01/10943-16-31</w:t>
            </w:r>
          </w:p>
          <w:p w14:paraId="47D30D6A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СРП-2007 «Рекомендации по проведению научно - 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Федерации» (носит рекомендательный характер, не является обязательным к исполнению).</w:t>
            </w:r>
          </w:p>
        </w:tc>
      </w:tr>
      <w:tr w:rsidR="00261E0D" w:rsidRPr="009946E5" w14:paraId="23073F01" w14:textId="77777777" w:rsidTr="0057570E">
        <w:tc>
          <w:tcPr>
            <w:tcW w:w="693" w:type="dxa"/>
          </w:tcPr>
          <w:p w14:paraId="20284FDC" w14:textId="77777777" w:rsidR="009946E5" w:rsidRPr="009946E5" w:rsidRDefault="00696542" w:rsidP="0057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147" w:type="dxa"/>
          </w:tcPr>
          <w:p w14:paraId="458C788C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Перечень работ по инженерным обследованиям и изысканиям</w:t>
            </w:r>
          </w:p>
        </w:tc>
        <w:tc>
          <w:tcPr>
            <w:tcW w:w="6504" w:type="dxa"/>
          </w:tcPr>
          <w:p w14:paraId="38F97398" w14:textId="77777777" w:rsidR="009946E5" w:rsidRPr="009946E5" w:rsidRDefault="009946E5" w:rsidP="006F7DF2">
            <w:pPr>
              <w:widowControl w:val="0"/>
              <w:tabs>
                <w:tab w:val="left" w:pos="421"/>
              </w:tabs>
              <w:spacing w:after="0"/>
              <w:ind w:firstLine="136"/>
              <w:rPr>
                <w:rFonts w:eastAsia="Times New Roman"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Подрядчик должен выполнить:</w:t>
            </w:r>
          </w:p>
          <w:p w14:paraId="54D454CD" w14:textId="77777777" w:rsidR="009946E5" w:rsidRPr="009946E5" w:rsidRDefault="00AA6A7A" w:rsidP="006F7DF2">
            <w:pPr>
              <w:widowControl w:val="0"/>
              <w:tabs>
                <w:tab w:val="left" w:pos="421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инженерные </w:t>
            </w:r>
            <w:r w:rsidR="009946E5" w:rsidRPr="009946E5">
              <w:rPr>
                <w:rFonts w:eastAsia="Times New Roman"/>
                <w:color w:val="000000"/>
                <w:sz w:val="22"/>
                <w:szCs w:val="22"/>
              </w:rPr>
              <w:t>изыскания в соответствии с постановлением Правительства РФ «Об инженерных изысканиях для подготовки проектной документации, строительства, реконструкции объектов капитального строительства» от 19.01.2006 № 20, предусмотреть:</w:t>
            </w:r>
          </w:p>
          <w:p w14:paraId="70C61A5B" w14:textId="77777777" w:rsidR="009946E5" w:rsidRPr="009946E5" w:rsidRDefault="009946E5" w:rsidP="006F7DF2">
            <w:pPr>
              <w:widowControl w:val="0"/>
              <w:numPr>
                <w:ilvl w:val="0"/>
                <w:numId w:val="16"/>
              </w:numPr>
              <w:tabs>
                <w:tab w:val="left" w:pos="421"/>
                <w:tab w:val="left" w:pos="518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Ознакомление с архивной проектной документацией каждого объекта культурного наследия;</w:t>
            </w:r>
          </w:p>
          <w:p w14:paraId="7AEE05BF" w14:textId="77777777" w:rsidR="009946E5" w:rsidRPr="009946E5" w:rsidRDefault="009946E5" w:rsidP="006F7DF2">
            <w:pPr>
              <w:widowControl w:val="0"/>
              <w:numPr>
                <w:ilvl w:val="0"/>
                <w:numId w:val="16"/>
              </w:numPr>
              <w:tabs>
                <w:tab w:val="left" w:pos="421"/>
                <w:tab w:val="left" w:pos="552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архитектурно - археологическое обследование зданий, визуальное и инструментальное освидетельствование несущих и ограждающих конструкций зданий, определение дефектов и повреждений несущих конструкций, обследование технического состояния несущих конструкций и инженерных систем зданий;</w:t>
            </w:r>
          </w:p>
          <w:p w14:paraId="185F77C9" w14:textId="77777777" w:rsidR="009946E5" w:rsidRPr="009946E5" w:rsidRDefault="009946E5" w:rsidP="006F7DF2">
            <w:pPr>
              <w:widowControl w:val="0"/>
              <w:numPr>
                <w:ilvl w:val="0"/>
                <w:numId w:val="16"/>
              </w:numPr>
              <w:tabs>
                <w:tab w:val="left" w:pos="421"/>
                <w:tab w:val="left" w:pos="566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обмерные работы с применением технологий наземного лазерного сканирования с определением основных сечений, пролетов и высотных отметок;</w:t>
            </w:r>
          </w:p>
          <w:p w14:paraId="21831630" w14:textId="77777777" w:rsidR="009946E5" w:rsidRPr="009946E5" w:rsidRDefault="009946E5" w:rsidP="006F7DF2">
            <w:pPr>
              <w:widowControl w:val="0"/>
              <w:tabs>
                <w:tab w:val="left" w:pos="421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сравнение данных, полученных в результате проведения обследований, с архивными проектными материалами</w:t>
            </w:r>
          </w:p>
          <w:p w14:paraId="3CF703CF" w14:textId="77777777" w:rsidR="009946E5" w:rsidRPr="009946E5" w:rsidRDefault="009946E5" w:rsidP="006F7DF2">
            <w:pPr>
              <w:tabs>
                <w:tab w:val="left" w:pos="421"/>
              </w:tabs>
              <w:spacing w:after="0"/>
              <w:ind w:firstLine="13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46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инженерно-технические исследования;</w:t>
            </w:r>
          </w:p>
          <w:p w14:paraId="6B59E3E7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4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инженерные химико-технологические исследования по строительным и отделочным материалам;</w:t>
            </w:r>
          </w:p>
          <w:p w14:paraId="72890E99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инженерно-геодезические изыскания;</w:t>
            </w:r>
          </w:p>
          <w:p w14:paraId="0F020330" w14:textId="77777777" w:rsidR="009946E5" w:rsidRPr="000A45B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инженерно-геологические изыскания;</w:t>
            </w:r>
          </w:p>
          <w:p w14:paraId="5B4108CD" w14:textId="77777777" w:rsidR="000A45B5" w:rsidRPr="000A45B5" w:rsidRDefault="000A45B5" w:rsidP="000A45B5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0A45B5">
              <w:rPr>
                <w:rFonts w:eastAsia="Times New Roman"/>
                <w:sz w:val="22"/>
                <w:szCs w:val="22"/>
              </w:rPr>
              <w:t>инженерно-экологические изыскания;</w:t>
            </w:r>
          </w:p>
          <w:p w14:paraId="68FB7B6F" w14:textId="77777777" w:rsidR="000A45B5" w:rsidRPr="000A45B5" w:rsidRDefault="000A45B5" w:rsidP="000A45B5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0A45B5">
              <w:rPr>
                <w:rFonts w:eastAsia="Times New Roman"/>
                <w:sz w:val="22"/>
                <w:szCs w:val="22"/>
              </w:rPr>
              <w:t>радиологические изыскания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12BB3ECC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610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микологические исследования конструкций и элементов зданий, живописи;</w:t>
            </w:r>
          </w:p>
          <w:p w14:paraId="3464DA0C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648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откопка шурфов для выборочного обследования оснований и фундаментов, определение их несущей способности;</w:t>
            </w:r>
          </w:p>
          <w:p w14:paraId="1C0DD235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720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определение прочности материалов кладки фундамента;</w:t>
            </w:r>
          </w:p>
          <w:p w14:paraId="5945F88B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определение физико-механических свойств грунтов и оснований;</w:t>
            </w:r>
          </w:p>
          <w:p w14:paraId="6C5CDCA9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вскрытие бетонных конструкций, кирпичной и каменной кладки;</w:t>
            </w:r>
          </w:p>
          <w:p w14:paraId="418A3C60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проверит несущую способность основания (грунты);</w:t>
            </w:r>
          </w:p>
          <w:p w14:paraId="6F3B07D0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725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анализ результатов обследований, поверочных расчетов и геодезических съемок;</w:t>
            </w:r>
          </w:p>
          <w:p w14:paraId="46A7A7B4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643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техническое обследование инженерных сетей, находящиеся на территории ансамбля с предоставлением заключения;</w:t>
            </w:r>
          </w:p>
          <w:p w14:paraId="28D98905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499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указывать принадлежность зданий и сооружений идентификационным признакам по Федеральному закону от 30.12.2009 г. № 384-Ф3 «Технический регламент о безопасности зданий и сооружений» (ред. от 02.07.2013г.);</w:t>
            </w:r>
          </w:p>
          <w:p w14:paraId="3C6A5C7C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47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признак и уровень ответственности объекта, характеристики здания или сооружения определять в соответствии с объемом экономических, социальных, экологических последствий его разрушения и разрушающих факторов, по Акту (отчету) химико-технологического (технического) и конструктивно-инженерного обследования (изыскания);</w:t>
            </w:r>
          </w:p>
          <w:p w14:paraId="576AC874" w14:textId="77777777" w:rsidR="009946E5" w:rsidRPr="009946E5" w:rsidRDefault="009946E5" w:rsidP="006F7DF2">
            <w:pPr>
              <w:widowControl w:val="0"/>
              <w:numPr>
                <w:ilvl w:val="0"/>
                <w:numId w:val="17"/>
              </w:numPr>
              <w:tabs>
                <w:tab w:val="left" w:pos="421"/>
                <w:tab w:val="left" w:pos="576"/>
              </w:tabs>
              <w:spacing w:after="0"/>
              <w:ind w:firstLine="136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подрядчик обязан выполнить комплекс инженерно-изыскательских работ в объеме, необходимом для разработки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проектно-сметной документации на всех стадиях, а также для получения положительного заключения органов государственной экспертизы;</w:t>
            </w:r>
          </w:p>
          <w:p w14:paraId="3698E7F4" w14:textId="77777777" w:rsidR="009946E5" w:rsidRPr="002D33E9" w:rsidRDefault="009946E5" w:rsidP="006F7DF2">
            <w:pPr>
              <w:tabs>
                <w:tab w:val="left" w:pos="421"/>
              </w:tabs>
              <w:spacing w:after="0"/>
              <w:ind w:firstLine="136"/>
              <w:rPr>
                <w:sz w:val="22"/>
                <w:szCs w:val="22"/>
              </w:rPr>
            </w:pPr>
            <w:r w:rsidRPr="002D33E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обследование зеленых насаждений по санитарному и качественному состоянию с составлением схемы, ведомости и акта, рекомендациями по оздоровлению ценного </w:t>
            </w:r>
            <w:proofErr w:type="spellStart"/>
            <w:r w:rsidRPr="002D33E9">
              <w:rPr>
                <w:rFonts w:eastAsia="Times New Roman"/>
                <w:bCs/>
                <w:color w:val="000000"/>
                <w:sz w:val="22"/>
                <w:szCs w:val="22"/>
              </w:rPr>
              <w:t>старовозрастного</w:t>
            </w:r>
            <w:proofErr w:type="spellEnd"/>
            <w:r w:rsidRPr="002D33E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древостоя, сохранения и повышения его жизнестойкости и эстетических свойств (лечение, вырезка суши, установка стяжек).</w:t>
            </w:r>
          </w:p>
        </w:tc>
      </w:tr>
      <w:tr w:rsidR="009946E5" w:rsidRPr="009946E5" w14:paraId="33F36240" w14:textId="77777777" w:rsidTr="0057570E">
        <w:tc>
          <w:tcPr>
            <w:tcW w:w="9344" w:type="dxa"/>
            <w:gridSpan w:val="3"/>
          </w:tcPr>
          <w:p w14:paraId="6808C827" w14:textId="77777777" w:rsidR="009946E5" w:rsidRPr="009946E5" w:rsidRDefault="009946E5" w:rsidP="006F7DF2">
            <w:pPr>
              <w:spacing w:after="0"/>
              <w:rPr>
                <w:b/>
                <w:bCs/>
                <w:sz w:val="22"/>
                <w:szCs w:val="22"/>
              </w:rPr>
            </w:pPr>
            <w:r w:rsidRPr="009946E5">
              <w:rPr>
                <w:b/>
                <w:bCs/>
                <w:color w:val="000000"/>
                <w:sz w:val="22"/>
                <w:szCs w:val="22"/>
              </w:rPr>
              <w:lastRenderedPageBreak/>
              <w:t>2. Основные требования к научно-проектной и/или проектной и/или рабочей документации</w:t>
            </w:r>
          </w:p>
        </w:tc>
      </w:tr>
      <w:tr w:rsidR="00261E0D" w:rsidRPr="009946E5" w14:paraId="3ACD34F0" w14:textId="77777777" w:rsidTr="0057570E">
        <w:tc>
          <w:tcPr>
            <w:tcW w:w="693" w:type="dxa"/>
          </w:tcPr>
          <w:p w14:paraId="1B0D022D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14:paraId="5D19326A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Содержание проектной документации по сохранению объектов культурного наследия.</w:t>
            </w:r>
          </w:p>
        </w:tc>
        <w:tc>
          <w:tcPr>
            <w:tcW w:w="6504" w:type="dxa"/>
          </w:tcPr>
          <w:p w14:paraId="2AB003F2" w14:textId="77777777" w:rsidR="009946E5" w:rsidRDefault="009946E5" w:rsidP="006F7DF2">
            <w:pPr>
              <w:widowControl w:val="0"/>
              <w:numPr>
                <w:ilvl w:val="0"/>
                <w:numId w:val="7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369">
              <w:rPr>
                <w:rFonts w:eastAsia="Times New Roman"/>
                <w:b/>
                <w:bCs/>
                <w:sz w:val="22"/>
                <w:szCs w:val="22"/>
              </w:rPr>
              <w:t>Раздел «Предварительные работы»:</w:t>
            </w:r>
          </w:p>
          <w:p w14:paraId="3D9422EC" w14:textId="77777777" w:rsidR="007018FE" w:rsidRDefault="007018FE" w:rsidP="007018FE">
            <w:pPr>
              <w:widowControl w:val="0"/>
              <w:tabs>
                <w:tab w:val="left" w:pos="421"/>
              </w:tabs>
              <w:spacing w:after="0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70C8090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- </w:t>
            </w:r>
            <w:r w:rsidRPr="001C63D3">
              <w:rPr>
                <w:rFonts w:eastAsia="Times New Roman"/>
                <w:bCs/>
                <w:sz w:val="22"/>
                <w:szCs w:val="22"/>
              </w:rPr>
              <w:t>исходно-разрешительная документация;</w:t>
            </w:r>
          </w:p>
          <w:p w14:paraId="35AD036F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>- программа научно-исследовательских работ;</w:t>
            </w:r>
          </w:p>
          <w:p w14:paraId="49697B30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>- план мероприятий, обеспечивающих проведение комплексных научных исследований объекта культурного наследия;</w:t>
            </w:r>
          </w:p>
          <w:p w14:paraId="6EA7AD50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 xml:space="preserve">-разрешения на производство комплексных научных исследований, полученное в органе охраны </w:t>
            </w:r>
            <w:proofErr w:type="spellStart"/>
            <w:r w:rsidRPr="001C63D3">
              <w:rPr>
                <w:rFonts w:eastAsia="Times New Roman"/>
                <w:bCs/>
                <w:sz w:val="22"/>
                <w:szCs w:val="22"/>
              </w:rPr>
              <w:t>г.Пскова</w:t>
            </w:r>
            <w:proofErr w:type="spellEnd"/>
            <w:r w:rsidRPr="001C63D3">
              <w:rPr>
                <w:rFonts w:eastAsia="Times New Roman"/>
                <w:bCs/>
                <w:sz w:val="22"/>
                <w:szCs w:val="22"/>
              </w:rPr>
              <w:t>;</w:t>
            </w:r>
          </w:p>
          <w:p w14:paraId="31B0BDD7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>- разрешение на производство археологических работ с открытием археологического листа;</w:t>
            </w:r>
          </w:p>
          <w:p w14:paraId="646FAA9C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>-акт технического состояния;</w:t>
            </w:r>
          </w:p>
          <w:p w14:paraId="2AF103C8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 xml:space="preserve">-заключение о возможности приспособления Объекта для современного использования; </w:t>
            </w:r>
          </w:p>
          <w:p w14:paraId="7B2AD2B7" w14:textId="77777777" w:rsidR="007018FE" w:rsidRPr="001C63D3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>-фотофиксация до начала работ с приложением схемы и привязок к Объекту;</w:t>
            </w:r>
          </w:p>
          <w:p w14:paraId="34E2A620" w14:textId="77777777" w:rsidR="007018FE" w:rsidRPr="00166369" w:rsidRDefault="007018FE" w:rsidP="007018FE">
            <w:pPr>
              <w:widowControl w:val="0"/>
              <w:tabs>
                <w:tab w:val="left" w:pos="421"/>
              </w:tabs>
              <w:spacing w:after="0"/>
              <w:ind w:left="137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C63D3">
              <w:rPr>
                <w:rFonts w:eastAsia="Times New Roman"/>
                <w:bCs/>
                <w:sz w:val="22"/>
                <w:szCs w:val="22"/>
              </w:rPr>
              <w:t>-проект первоочередных противоаварийных и консервационных мероприятий, включающий пояснительную записку, рабочую документацию, объектную и локальные сметы.</w:t>
            </w:r>
          </w:p>
          <w:p w14:paraId="760BE5F9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сметный расчет по укрупненным расценкам (при необходимости)</w:t>
            </w:r>
          </w:p>
          <w:p w14:paraId="4182852E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акт определения влияния видов работ на конструктивные и другие характеристики надежности и безопасности объекта культурного наследия</w:t>
            </w:r>
            <w:r w:rsidR="00166369">
              <w:rPr>
                <w:rFonts w:eastAsia="Times New Roman"/>
                <w:sz w:val="22"/>
                <w:szCs w:val="22"/>
              </w:rPr>
              <w:t>.</w:t>
            </w:r>
          </w:p>
          <w:p w14:paraId="473C1C23" w14:textId="77777777" w:rsidR="009946E5" w:rsidRPr="00166369" w:rsidRDefault="009946E5" w:rsidP="006F7DF2">
            <w:pPr>
              <w:widowControl w:val="0"/>
              <w:numPr>
                <w:ilvl w:val="0"/>
                <w:numId w:val="7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369">
              <w:rPr>
                <w:rFonts w:eastAsia="Times New Roman"/>
                <w:b/>
                <w:bCs/>
                <w:sz w:val="22"/>
                <w:szCs w:val="22"/>
              </w:rPr>
              <w:t xml:space="preserve">Раздел «Комплексные научные исследования», включая: </w:t>
            </w:r>
          </w:p>
          <w:p w14:paraId="6810502A" w14:textId="77777777" w:rsidR="009946E5" w:rsidRPr="003A4395" w:rsidRDefault="007018FE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="003A4395">
              <w:rPr>
                <w:rFonts w:eastAsia="Times New Roman"/>
                <w:sz w:val="22"/>
                <w:szCs w:val="22"/>
              </w:rPr>
              <w:t xml:space="preserve"> </w:t>
            </w:r>
            <w:r w:rsidR="009946E5" w:rsidRPr="009946E5">
              <w:rPr>
                <w:rFonts w:eastAsia="Times New Roman"/>
                <w:sz w:val="22"/>
                <w:szCs w:val="22"/>
              </w:rPr>
              <w:t>историко-архивные и библиографические исследования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54E05936" w14:textId="77777777" w:rsidR="007018FE" w:rsidRPr="003A4395" w:rsidRDefault="007018FE" w:rsidP="003A4395">
            <w:pPr>
              <w:shd w:val="clear" w:color="auto" w:fill="FFFFFF"/>
              <w:tabs>
                <w:tab w:val="left" w:pos="-5"/>
              </w:tabs>
              <w:spacing w:after="0"/>
              <w:ind w:left="-5"/>
              <w:jc w:val="lef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pacing w:val="2"/>
                <w:sz w:val="22"/>
                <w:szCs w:val="22"/>
              </w:rPr>
              <w:t>-</w:t>
            </w:r>
            <w:r w:rsidR="003A4395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Pr="003A4395">
              <w:rPr>
                <w:rFonts w:eastAsia="Times New Roman"/>
                <w:spacing w:val="2"/>
                <w:sz w:val="22"/>
                <w:szCs w:val="22"/>
              </w:rPr>
              <w:t>историко-архитектурные натурные исследования (акты исследований по зондажам, шурфам, вскрытиям конструкций с установлением первоначальных элементов и материалов объекта или их остатков и следов, характера отделки, применявшихся строительных и технологических приемов, технического состояния и причин дефектов, дающие возможность проследить изменение объекта во времени, провести сравнительный анализ с данными историко-архивных и библиографических исследований);</w:t>
            </w:r>
          </w:p>
          <w:p w14:paraId="3DCB536B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946E5" w:rsidRPr="003A4395">
              <w:rPr>
                <w:rFonts w:eastAsia="Times New Roman"/>
                <w:sz w:val="22"/>
                <w:szCs w:val="22"/>
              </w:rPr>
              <w:t>инженерно-технические исследования</w:t>
            </w:r>
            <w:r w:rsidR="007018FE" w:rsidRPr="003A4395">
              <w:rPr>
                <w:rFonts w:eastAsia="Times New Roman"/>
                <w:sz w:val="22"/>
                <w:szCs w:val="22"/>
              </w:rPr>
              <w:t>;</w:t>
            </w:r>
          </w:p>
          <w:p w14:paraId="3C4C11CE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="009946E5" w:rsidRPr="003A4395">
              <w:rPr>
                <w:rFonts w:eastAsia="Times New Roman"/>
                <w:sz w:val="22"/>
                <w:szCs w:val="22"/>
              </w:rPr>
              <w:t>инженерные химико-технологические исследования по строительным и отделочным материалам</w:t>
            </w:r>
          </w:p>
          <w:p w14:paraId="4D53CED2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A4395">
              <w:rPr>
                <w:rFonts w:eastAsia="Times New Roman"/>
                <w:sz w:val="22"/>
                <w:szCs w:val="22"/>
              </w:rPr>
              <w:t xml:space="preserve"> </w:t>
            </w:r>
            <w:r w:rsidR="009946E5" w:rsidRPr="003A4395">
              <w:rPr>
                <w:rFonts w:eastAsia="Times New Roman"/>
                <w:sz w:val="22"/>
                <w:szCs w:val="22"/>
              </w:rPr>
              <w:t>исследования по объемным параметрам и специальные инженерно-технологические исследования</w:t>
            </w:r>
          </w:p>
          <w:p w14:paraId="233236F7" w14:textId="77777777" w:rsidR="003A4395" w:rsidRPr="003A4395" w:rsidRDefault="003A4395" w:rsidP="003A4395">
            <w:pPr>
              <w:shd w:val="clear" w:color="auto" w:fill="FFFFFF"/>
              <w:tabs>
                <w:tab w:val="left" w:pos="-5"/>
              </w:tabs>
              <w:spacing w:after="0"/>
              <w:ind w:left="-5"/>
              <w:jc w:val="left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A4395">
              <w:rPr>
                <w:rFonts w:eastAsia="Times New Roman"/>
                <w:spacing w:val="2"/>
                <w:sz w:val="22"/>
                <w:szCs w:val="22"/>
              </w:rPr>
              <w:t>- архитектурно-археологические исследования;</w:t>
            </w:r>
          </w:p>
          <w:p w14:paraId="5873720D" w14:textId="77777777" w:rsidR="003A4395" w:rsidRPr="003A4395" w:rsidRDefault="003A4395" w:rsidP="003A4395">
            <w:pPr>
              <w:shd w:val="clear" w:color="auto" w:fill="FFFFFF"/>
              <w:tabs>
                <w:tab w:val="left" w:pos="-5"/>
              </w:tabs>
              <w:spacing w:after="0"/>
              <w:ind w:left="-5"/>
              <w:jc w:val="lef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pacing w:val="2"/>
                <w:sz w:val="22"/>
                <w:szCs w:val="22"/>
              </w:rPr>
              <w:t>-отчет о научно-исследовательских и научно-экспериментальных работах (в части монументальной живописи);</w:t>
            </w:r>
          </w:p>
          <w:p w14:paraId="5FEB5222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 xml:space="preserve">- </w:t>
            </w:r>
            <w:r w:rsidR="009946E5" w:rsidRPr="003A4395">
              <w:rPr>
                <w:rFonts w:eastAsia="Times New Roman"/>
                <w:sz w:val="22"/>
                <w:szCs w:val="22"/>
              </w:rPr>
              <w:t>отчет по комплексным научным исследованиям</w:t>
            </w:r>
          </w:p>
          <w:p w14:paraId="61BAD464" w14:textId="77777777" w:rsidR="009946E5" w:rsidRPr="003A4395" w:rsidRDefault="009946E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>Подраздел «Инженерные изыскания»:</w:t>
            </w:r>
          </w:p>
          <w:p w14:paraId="5772EBB3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946E5" w:rsidRPr="003A4395">
              <w:rPr>
                <w:rFonts w:eastAsia="Times New Roman"/>
                <w:sz w:val="22"/>
                <w:szCs w:val="22"/>
              </w:rPr>
              <w:t>инженерно-геодезические работы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6EC91707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946E5" w:rsidRPr="003A4395">
              <w:rPr>
                <w:rFonts w:eastAsia="Times New Roman"/>
                <w:sz w:val="22"/>
                <w:szCs w:val="22"/>
              </w:rPr>
              <w:t>инженерно-геологические работы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3385620D" w14:textId="77777777" w:rsidR="009946E5" w:rsidRPr="003A4395" w:rsidRDefault="003A4395" w:rsidP="003A4395">
            <w:pPr>
              <w:widowControl w:val="0"/>
              <w:tabs>
                <w:tab w:val="left" w:pos="-5"/>
              </w:tabs>
              <w:spacing w:after="0"/>
              <w:ind w:left="-5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946E5" w:rsidRPr="003A4395">
              <w:rPr>
                <w:rFonts w:eastAsia="Times New Roman"/>
                <w:sz w:val="22"/>
                <w:szCs w:val="22"/>
              </w:rPr>
              <w:t>инженерно-гидрологические работы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F0F65F7" w14:textId="77777777" w:rsidR="003A4395" w:rsidRDefault="003A4395" w:rsidP="003A4395">
            <w:pPr>
              <w:widowControl w:val="0"/>
              <w:tabs>
                <w:tab w:val="left" w:pos="421"/>
              </w:tabs>
              <w:spacing w:after="0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Подраздел «Специальные инженерные изыскания»:</w:t>
            </w:r>
          </w:p>
          <w:p w14:paraId="2CC77505" w14:textId="77777777" w:rsidR="003A4395" w:rsidRDefault="003A4395" w:rsidP="003A4395">
            <w:pPr>
              <w:widowControl w:val="0"/>
              <w:tabs>
                <w:tab w:val="left" w:pos="421"/>
              </w:tabs>
              <w:spacing w:after="0"/>
              <w:ind w:left="137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  инженерно-экологические исследования;</w:t>
            </w:r>
          </w:p>
          <w:p w14:paraId="7AE114CF" w14:textId="77777777" w:rsidR="003A4395" w:rsidRPr="009946E5" w:rsidRDefault="003A4395" w:rsidP="003A4395">
            <w:pPr>
              <w:widowControl w:val="0"/>
              <w:tabs>
                <w:tab w:val="left" w:pos="421"/>
              </w:tabs>
              <w:spacing w:after="0"/>
              <w:ind w:left="137"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 радиологические исследования.</w:t>
            </w:r>
          </w:p>
          <w:p w14:paraId="27E83ACB" w14:textId="77777777" w:rsidR="009946E5" w:rsidRPr="003A4395" w:rsidRDefault="009946E5" w:rsidP="006F7DF2">
            <w:pPr>
              <w:widowControl w:val="0"/>
              <w:numPr>
                <w:ilvl w:val="0"/>
                <w:numId w:val="7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A4395">
              <w:rPr>
                <w:rFonts w:eastAsia="Times New Roman"/>
                <w:b/>
                <w:bCs/>
                <w:sz w:val="22"/>
                <w:szCs w:val="22"/>
              </w:rPr>
              <w:t>Раздел «Проект реставрации и приспособления», включая:</w:t>
            </w:r>
          </w:p>
          <w:p w14:paraId="13243F50" w14:textId="77777777" w:rsidR="003A4395" w:rsidRPr="00166369" w:rsidRDefault="003A4395" w:rsidP="003A4395">
            <w:pPr>
              <w:widowControl w:val="0"/>
              <w:tabs>
                <w:tab w:val="left" w:pos="421"/>
              </w:tabs>
              <w:spacing w:after="0"/>
              <w:ind w:firstLine="137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369">
              <w:rPr>
                <w:rFonts w:eastAsia="Times New Roman"/>
                <w:b/>
                <w:bCs/>
                <w:sz w:val="22"/>
                <w:szCs w:val="22"/>
              </w:rPr>
              <w:t>Стадия «Эскизный проект»:</w:t>
            </w:r>
          </w:p>
          <w:p w14:paraId="709D9110" w14:textId="77777777" w:rsidR="003A4395" w:rsidRPr="009946E5" w:rsidRDefault="003A4395" w:rsidP="003A4395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Пояснительная записка с обоснованием проектных решений</w:t>
            </w:r>
          </w:p>
          <w:p w14:paraId="67D30B12" w14:textId="77777777" w:rsidR="003A4395" w:rsidRPr="009946E5" w:rsidRDefault="003A4395" w:rsidP="003A4395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Архитектурные решения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265C9FE9" w14:textId="77777777" w:rsidR="003A4395" w:rsidRDefault="003A4395" w:rsidP="003A4395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Конструктивные и объемно-планировочные решения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4A6F7679" w14:textId="77777777" w:rsidR="003A4395" w:rsidRDefault="003A4395" w:rsidP="003A4395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Историко-культурные исследования по корректировке предметов охраны (при необходимости);</w:t>
            </w:r>
          </w:p>
          <w:p w14:paraId="3120EF14" w14:textId="77777777" w:rsidR="003A4395" w:rsidRPr="009946E5" w:rsidRDefault="003A4395" w:rsidP="003A4395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Решения по сохранению территории объекта культурного наследия с определением ее границ (при необходимости).</w:t>
            </w:r>
          </w:p>
          <w:p w14:paraId="5780940D" w14:textId="77777777" w:rsidR="003A4395" w:rsidRPr="009946E5" w:rsidRDefault="003A439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</w:p>
          <w:p w14:paraId="7ABCA2FE" w14:textId="77777777" w:rsidR="009946E5" w:rsidRPr="00166369" w:rsidRDefault="009946E5" w:rsidP="006F7DF2">
            <w:pPr>
              <w:widowControl w:val="0"/>
              <w:tabs>
                <w:tab w:val="left" w:pos="421"/>
              </w:tabs>
              <w:spacing w:after="0"/>
              <w:ind w:firstLine="137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369">
              <w:rPr>
                <w:rFonts w:eastAsia="Times New Roman"/>
                <w:b/>
                <w:bCs/>
                <w:sz w:val="22"/>
                <w:szCs w:val="22"/>
              </w:rPr>
              <w:t>Стадия «Проект»:</w:t>
            </w:r>
            <w:r w:rsidR="0016636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31C5D62C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Пояснительная записка</w:t>
            </w:r>
            <w:r w:rsidR="00166369">
              <w:rPr>
                <w:rFonts w:eastAsia="Times New Roman"/>
                <w:sz w:val="22"/>
                <w:szCs w:val="22"/>
              </w:rPr>
              <w:t xml:space="preserve"> с обоснованием принятых решений.</w:t>
            </w:r>
            <w:r w:rsidRPr="009946E5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DB61F0B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Архитектурные решения, в т.ч. дефектные ведомости</w:t>
            </w:r>
          </w:p>
          <w:p w14:paraId="1ED1A04C" w14:textId="77777777" w:rsidR="003A439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Конструктивные решения</w:t>
            </w:r>
          </w:p>
          <w:p w14:paraId="6AFF3908" w14:textId="77777777" w:rsidR="009946E5" w:rsidRPr="003A4395" w:rsidRDefault="003A439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3A4395">
              <w:rPr>
                <w:rFonts w:eastAsia="Times New Roman"/>
                <w:sz w:val="22"/>
                <w:szCs w:val="22"/>
              </w:rPr>
              <w:t>Проект воссоздания и консервации монументальной живописи;</w:t>
            </w:r>
            <w:r w:rsidR="009946E5" w:rsidRPr="003A4395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C3BD54D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Сведения об инженерном оборудовании и сетях, включающие схемы размещения трасс и оборудования, чертежи узлов прокладки трасс и крепления инженерного оборудования, с учетом сохранения предмета охраны.</w:t>
            </w:r>
          </w:p>
          <w:p w14:paraId="7E72CC4D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1"/>
              </w:tabs>
              <w:spacing w:after="0"/>
              <w:ind w:left="0" w:firstLine="137"/>
              <w:textAlignment w:val="baseline"/>
              <w:outlineLvl w:val="0"/>
              <w:rPr>
                <w:rFonts w:eastAsia="Times New Roman"/>
                <w:spacing w:val="2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Проект реконструкции наружных инженерных сетей</w:t>
            </w:r>
            <w:r w:rsidRPr="009946E5">
              <w:rPr>
                <w:rFonts w:eastAsia="Times New Roman"/>
                <w:color w:val="2D2D2D"/>
                <w:spacing w:val="2"/>
                <w:sz w:val="22"/>
                <w:szCs w:val="22"/>
              </w:rPr>
              <w:t>.</w:t>
            </w:r>
          </w:p>
          <w:p w14:paraId="1514A44E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pacing w:val="2"/>
                <w:sz w:val="22"/>
                <w:szCs w:val="22"/>
              </w:rPr>
              <w:t>Проект благоустройства земельного участка</w:t>
            </w:r>
            <w:r w:rsidR="009B7E2D">
              <w:rPr>
                <w:rFonts w:eastAsia="Times New Roman"/>
                <w:color w:val="2D2D2D"/>
                <w:spacing w:val="2"/>
                <w:sz w:val="22"/>
                <w:szCs w:val="22"/>
              </w:rPr>
              <w:t>.</w:t>
            </w:r>
          </w:p>
          <w:p w14:paraId="53F00167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Технологические решения, в т.ч. методические рекомендации на проведение работ.</w:t>
            </w:r>
          </w:p>
          <w:p w14:paraId="3972A7AE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Проект организации р</w:t>
            </w:r>
            <w:r w:rsidR="009B7E2D">
              <w:rPr>
                <w:rFonts w:eastAsia="Times New Roman"/>
                <w:sz w:val="22"/>
                <w:szCs w:val="22"/>
              </w:rPr>
              <w:t>абот.</w:t>
            </w:r>
          </w:p>
          <w:p w14:paraId="7E97A130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Перечень мероприятий по охране окружающей среды</w:t>
            </w:r>
          </w:p>
          <w:p w14:paraId="1A0FAC9F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Перечень мероприятий по обеспечению пожарной безопасности</w:t>
            </w:r>
          </w:p>
          <w:p w14:paraId="665DFEBD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Перечень мероприятий по обеспечению доступа инвалидов</w:t>
            </w:r>
          </w:p>
          <w:p w14:paraId="3F029498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Перечень мероприятий по гражданской обороне</w:t>
            </w:r>
          </w:p>
          <w:p w14:paraId="610B4F54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Сводный сметный расчет</w:t>
            </w:r>
          </w:p>
          <w:p w14:paraId="09EF27A1" w14:textId="77777777" w:rsidR="009946E5" w:rsidRPr="009946E5" w:rsidRDefault="009946E5" w:rsidP="006F7DF2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Иная документация (при необходимости)</w:t>
            </w:r>
          </w:p>
          <w:p w14:paraId="36D0045C" w14:textId="77777777" w:rsidR="009946E5" w:rsidRDefault="009946E5" w:rsidP="006F7DF2">
            <w:pPr>
              <w:widowControl w:val="0"/>
              <w:tabs>
                <w:tab w:val="left" w:pos="421"/>
              </w:tabs>
              <w:spacing w:after="0"/>
              <w:ind w:firstLine="137"/>
              <w:outlineLvl w:val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Проектная документация должна выполняется в том числе в соответствии с Заданием </w:t>
            </w:r>
            <w:r w:rsidRPr="009946E5">
              <w:rPr>
                <w:sz w:val="22"/>
                <w:szCs w:val="22"/>
              </w:rPr>
              <w:t xml:space="preserve">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№ </w:t>
            </w:r>
            <w:r w:rsidR="009B7E2D">
              <w:rPr>
                <w:sz w:val="22"/>
                <w:szCs w:val="22"/>
              </w:rPr>
              <w:t>10</w:t>
            </w:r>
            <w:r w:rsidRPr="009946E5">
              <w:rPr>
                <w:sz w:val="22"/>
                <w:szCs w:val="22"/>
              </w:rPr>
              <w:t>-РЗ от 21.02.2020 г.</w:t>
            </w:r>
          </w:p>
          <w:p w14:paraId="65441217" w14:textId="77777777" w:rsidR="00427F94" w:rsidRPr="009946E5" w:rsidRDefault="00427F94" w:rsidP="006F7DF2">
            <w:pPr>
              <w:widowControl w:val="0"/>
              <w:tabs>
                <w:tab w:val="left" w:pos="421"/>
              </w:tabs>
              <w:spacing w:after="0"/>
              <w:ind w:firstLine="137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«Научно-реставрационный отчёт (При необходимости) </w:t>
            </w:r>
          </w:p>
          <w:p w14:paraId="7F76DFEE" w14:textId="77777777" w:rsidR="009B7E2D" w:rsidRDefault="009946E5" w:rsidP="006F7DF2">
            <w:pPr>
              <w:tabs>
                <w:tab w:val="left" w:pos="421"/>
              </w:tabs>
              <w:spacing w:after="0"/>
              <w:ind w:firstLine="137"/>
              <w:rPr>
                <w:rFonts w:eastAsia="Times New Roman"/>
                <w:b/>
                <w:bCs/>
                <w:sz w:val="22"/>
                <w:szCs w:val="22"/>
              </w:rPr>
            </w:pPr>
            <w:r w:rsidRPr="009B7E2D">
              <w:rPr>
                <w:rFonts w:eastAsia="Times New Roman"/>
                <w:b/>
                <w:bCs/>
                <w:sz w:val="22"/>
                <w:szCs w:val="22"/>
              </w:rPr>
              <w:t>Раздел «Рабочая документация»</w:t>
            </w:r>
          </w:p>
          <w:p w14:paraId="0E79BD07" w14:textId="77777777" w:rsidR="009B7E2D" w:rsidRDefault="009B7E2D" w:rsidP="006F7DF2">
            <w:pPr>
              <w:tabs>
                <w:tab w:val="left" w:pos="421"/>
              </w:tabs>
              <w:spacing w:after="0"/>
              <w:ind w:firstLine="137"/>
              <w:rPr>
                <w:sz w:val="22"/>
                <w:szCs w:val="22"/>
              </w:rPr>
            </w:pPr>
          </w:p>
          <w:p w14:paraId="6F5569EA" w14:textId="77777777" w:rsidR="009946E5" w:rsidRPr="009946E5" w:rsidRDefault="009946E5" w:rsidP="006F7DF2">
            <w:pPr>
              <w:tabs>
                <w:tab w:val="left" w:pos="421"/>
              </w:tabs>
              <w:spacing w:after="0"/>
              <w:ind w:firstLine="137"/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Разрабатываемая документация должна соответствовать заданию по сохранению объектов культурного наследия выданная уполномоченным органам.</w:t>
            </w:r>
          </w:p>
        </w:tc>
      </w:tr>
      <w:tr w:rsidR="00261E0D" w:rsidRPr="009946E5" w14:paraId="445B45C5" w14:textId="77777777" w:rsidTr="0057570E">
        <w:tc>
          <w:tcPr>
            <w:tcW w:w="693" w:type="dxa"/>
          </w:tcPr>
          <w:p w14:paraId="6D74A9A3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47" w:type="dxa"/>
          </w:tcPr>
          <w:p w14:paraId="2F9CB2E0" w14:textId="77777777" w:rsidR="009946E5" w:rsidRPr="009946E5" w:rsidRDefault="00261E0D" w:rsidP="00261E0D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Архитектурно планировочные</w:t>
            </w:r>
            <w:r w:rsidR="00604E3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 Конструктивные </w:t>
            </w:r>
            <w:r w:rsidR="009946E5" w:rsidRPr="009946E5">
              <w:rPr>
                <w:rFonts w:eastAsia="Times New Roman"/>
                <w:color w:val="000000"/>
                <w:sz w:val="22"/>
                <w:szCs w:val="22"/>
              </w:rPr>
              <w:t>решения</w:t>
            </w:r>
          </w:p>
        </w:tc>
        <w:tc>
          <w:tcPr>
            <w:tcW w:w="6504" w:type="dxa"/>
          </w:tcPr>
          <w:p w14:paraId="2986FB24" w14:textId="77777777" w:rsidR="00604E3F" w:rsidRPr="00631165" w:rsidRDefault="00604E3F" w:rsidP="00604E3F">
            <w:pPr>
              <w:pStyle w:val="a4"/>
              <w:spacing w:line="274" w:lineRule="exact"/>
              <w:ind w:firstLine="360"/>
              <w:rPr>
                <w:rStyle w:val="aff7"/>
                <w:b/>
                <w:bCs/>
              </w:rPr>
            </w:pPr>
            <w:r w:rsidRPr="00631165">
              <w:rPr>
                <w:rStyle w:val="aff7"/>
                <w:b/>
                <w:bCs/>
                <w:color w:val="000000"/>
              </w:rPr>
              <w:t>А</w:t>
            </w:r>
            <w:r w:rsidRPr="00631165">
              <w:rPr>
                <w:rStyle w:val="aff7"/>
                <w:b/>
                <w:bCs/>
              </w:rPr>
              <w:t>рхитектурно планировочные</w:t>
            </w:r>
            <w:r w:rsidR="00631165" w:rsidRPr="00631165">
              <w:rPr>
                <w:rStyle w:val="aff7"/>
                <w:b/>
                <w:bCs/>
              </w:rPr>
              <w:t xml:space="preserve"> решения</w:t>
            </w:r>
            <w:r w:rsidRPr="00631165">
              <w:rPr>
                <w:rStyle w:val="aff7"/>
                <w:b/>
                <w:bCs/>
              </w:rPr>
              <w:t xml:space="preserve"> </w:t>
            </w:r>
          </w:p>
          <w:p w14:paraId="3A5D5DA9" w14:textId="77777777" w:rsidR="00604E3F" w:rsidRPr="007D1B92" w:rsidRDefault="00604E3F" w:rsidP="00604E3F">
            <w:pPr>
              <w:pStyle w:val="a4"/>
              <w:spacing w:line="274" w:lineRule="exact"/>
              <w:ind w:firstLine="360"/>
            </w:pPr>
            <w:r w:rsidRPr="007D1B92">
              <w:rPr>
                <w:rStyle w:val="aff7"/>
                <w:color w:val="000000"/>
              </w:rPr>
              <w:t>Проектом реставрации и приспособления объектов культурного наследия обеспечить:</w:t>
            </w:r>
          </w:p>
          <w:p w14:paraId="2ADEDE1C" w14:textId="77777777" w:rsidR="00604E3F" w:rsidRPr="007D1B92" w:rsidRDefault="00604E3F" w:rsidP="00604E3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14"/>
              </w:tabs>
              <w:spacing w:line="278" w:lineRule="exact"/>
              <w:ind w:firstLine="360"/>
            </w:pPr>
            <w:r w:rsidRPr="007D1B92">
              <w:rPr>
                <w:rStyle w:val="aff7"/>
                <w:color w:val="000000"/>
              </w:rPr>
              <w:t>восстановление облика фасадов согласно историческим документам, данным натурных исследований и заданию на проведение работ по сохранению объекта культурного наследия, утвержденного Государственным комитетом Псковской области по охране объектов культурного наследия;</w:t>
            </w:r>
          </w:p>
          <w:p w14:paraId="42FB971D" w14:textId="77777777" w:rsidR="00604E3F" w:rsidRPr="007D1B92" w:rsidRDefault="00604E3F" w:rsidP="00604E3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90"/>
              </w:tabs>
              <w:spacing w:line="283" w:lineRule="exact"/>
              <w:ind w:firstLine="360"/>
            </w:pPr>
            <w:r w:rsidRPr="007D1B92">
              <w:rPr>
                <w:rStyle w:val="aff7"/>
                <w:color w:val="000000"/>
              </w:rPr>
              <w:lastRenderedPageBreak/>
              <w:t>восстановление исторического облика зон, входящих в предмет охраны, по сохранившимся фрагментам и архивным материалам;</w:t>
            </w:r>
          </w:p>
          <w:p w14:paraId="48E0FD30" w14:textId="77777777" w:rsidR="00427F94" w:rsidRPr="00427F94" w:rsidRDefault="00604E3F" w:rsidP="00604E3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653"/>
              </w:tabs>
              <w:spacing w:before="240" w:after="240" w:line="274" w:lineRule="exact"/>
              <w:ind w:firstLine="360"/>
              <w:rPr>
                <w:rStyle w:val="aff7"/>
                <w:rFonts w:ascii="Calibri" w:hAnsi="Calibri"/>
                <w:sz w:val="28"/>
                <w:szCs w:val="20"/>
                <w:shd w:val="clear" w:color="auto" w:fill="auto"/>
              </w:rPr>
            </w:pPr>
            <w:r w:rsidRPr="00427F94">
              <w:rPr>
                <w:rStyle w:val="aff7"/>
                <w:color w:val="000000"/>
              </w:rPr>
              <w:t>приспособление Объектов под современное использование в соответствие с разработанными эскизными проектами, рассмотренными на научно-методическом совете Государственного комитета Псковской области по охране объектов культурного наследия, с приведением здания в соответствие с требованиями норм пожарной безопасности, санитарных норм, доступности для различных социальных групп и инвалидов (МГН).</w:t>
            </w:r>
          </w:p>
          <w:p w14:paraId="7A5E097A" w14:textId="77777777" w:rsidR="00604E3F" w:rsidRPr="007D1B92" w:rsidRDefault="00427F94" w:rsidP="00604E3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653"/>
              </w:tabs>
              <w:spacing w:before="240" w:after="240" w:line="274" w:lineRule="exact"/>
              <w:ind w:firstLine="360"/>
            </w:pPr>
            <w:r>
              <w:rPr>
                <w:rStyle w:val="aff7"/>
                <w:color w:val="000000"/>
              </w:rPr>
              <w:t>о</w:t>
            </w:r>
            <w:r w:rsidR="00604E3F" w:rsidRPr="00427F94">
              <w:rPr>
                <w:rStyle w:val="aff7"/>
                <w:color w:val="000000"/>
              </w:rPr>
              <w:t>тделку помещений, входящих в предмет охраны, выполнить согласно проекту реставрации. Для помещений, не являющихся предметом охраны, подобрать отделочные материалы в соответствии с назначением помещений и требований технологии, санитарных норм. Использовать сертифицированные материалы, обеспечивающие длительную эксплуатацию.</w:t>
            </w:r>
          </w:p>
          <w:p w14:paraId="049E94DF" w14:textId="77777777" w:rsidR="00604E3F" w:rsidRPr="007D1B92" w:rsidRDefault="00604E3F" w:rsidP="00604E3F">
            <w:pPr>
              <w:pStyle w:val="a4"/>
              <w:spacing w:before="240" w:line="274" w:lineRule="exact"/>
              <w:ind w:firstLine="360"/>
            </w:pPr>
            <w:r w:rsidRPr="007D1B92">
              <w:rPr>
                <w:rStyle w:val="aff7"/>
                <w:color w:val="000000"/>
              </w:rPr>
              <w:t>Все проектные решения принимать в соответствии результатами предварительных работ и комплексных научных исследований, предметом охраны объекта культурного наследия и действующими техническими регламентами.</w:t>
            </w:r>
          </w:p>
          <w:p w14:paraId="52C1D2C0" w14:textId="77777777" w:rsidR="00604E3F" w:rsidRPr="007D1B92" w:rsidRDefault="00604E3F" w:rsidP="00604E3F">
            <w:pPr>
              <w:pStyle w:val="a4"/>
              <w:spacing w:line="274" w:lineRule="exact"/>
              <w:ind w:firstLine="360"/>
            </w:pPr>
            <w:r w:rsidRPr="007D1B92">
              <w:rPr>
                <w:rStyle w:val="aff7"/>
                <w:color w:val="000000"/>
              </w:rPr>
              <w:t>В случае необходимости разработать Специальные технические условия на объекты</w:t>
            </w:r>
          </w:p>
          <w:p w14:paraId="70BF023D" w14:textId="77777777" w:rsidR="007D1B92" w:rsidRDefault="00604E3F" w:rsidP="00261E0D">
            <w:pPr>
              <w:widowControl w:val="0"/>
              <w:spacing w:after="0"/>
              <w:ind w:left="143"/>
              <w:rPr>
                <w:rStyle w:val="aff7"/>
                <w:color w:val="000000"/>
              </w:rPr>
            </w:pPr>
            <w:r w:rsidRPr="007D1B92">
              <w:rPr>
                <w:rStyle w:val="aff7"/>
                <w:color w:val="000000"/>
              </w:rPr>
              <w:t>Согласовать с Пользователем планировочные решения зданий и территорий.</w:t>
            </w:r>
          </w:p>
          <w:p w14:paraId="6AC5CCFA" w14:textId="77777777" w:rsidR="00427F94" w:rsidRDefault="00427F94" w:rsidP="00261E0D">
            <w:pPr>
              <w:widowControl w:val="0"/>
              <w:spacing w:after="0"/>
              <w:ind w:left="143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558589" w14:textId="77777777" w:rsidR="00631165" w:rsidRPr="00631165" w:rsidRDefault="00631165" w:rsidP="00261E0D">
            <w:pPr>
              <w:widowControl w:val="0"/>
              <w:spacing w:after="0"/>
              <w:ind w:left="143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16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9946E5" w:rsidRPr="0063116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Конструктивные решения</w:t>
            </w:r>
          </w:p>
          <w:p w14:paraId="08F0B635" w14:textId="77777777" w:rsidR="009946E5" w:rsidRPr="009946E5" w:rsidRDefault="00631165" w:rsidP="00261E0D">
            <w:pPr>
              <w:widowControl w:val="0"/>
              <w:spacing w:after="0"/>
              <w:ind w:left="143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="009946E5"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разработать в соответствии с результатами комплексных научных исследований, выполненных инженерных изысканий и с разработанными эскизными проектами.</w:t>
            </w:r>
          </w:p>
          <w:p w14:paraId="158AD624" w14:textId="77777777" w:rsidR="009946E5" w:rsidRPr="009946E5" w:rsidRDefault="009946E5" w:rsidP="00261E0D">
            <w:pPr>
              <w:widowControl w:val="0"/>
              <w:spacing w:after="0"/>
              <w:ind w:left="143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Необходимость усиления или замены существующих конструкций определить проектом на основании результатов проведенных исследований, комплексного обследования здания и принятых объёмно-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softHyphen/>
              <w:t>планировочных решений.</w:t>
            </w:r>
          </w:p>
          <w:p w14:paraId="0A45D01D" w14:textId="77777777" w:rsidR="009946E5" w:rsidRPr="009946E5" w:rsidRDefault="009946E5" w:rsidP="00261E0D">
            <w:pPr>
              <w:widowControl w:val="0"/>
              <w:spacing w:after="0"/>
              <w:ind w:left="143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Предусмотреть работы необходимые для реализации объемно-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softHyphen/>
              <w:t>планировочных, технических и технологических решений.</w:t>
            </w:r>
          </w:p>
          <w:p w14:paraId="334DA262" w14:textId="77777777" w:rsidR="009946E5" w:rsidRPr="0057570E" w:rsidRDefault="009946E5" w:rsidP="00261E0D">
            <w:pPr>
              <w:spacing w:after="0"/>
              <w:ind w:left="143"/>
              <w:rPr>
                <w:sz w:val="22"/>
                <w:szCs w:val="22"/>
              </w:rPr>
            </w:pPr>
            <w:r w:rsidRPr="0057570E">
              <w:rPr>
                <w:rFonts w:eastAsia="Times New Roman"/>
                <w:bCs/>
                <w:color w:val="000000"/>
                <w:sz w:val="22"/>
                <w:szCs w:val="22"/>
              </w:rPr>
              <w:t>При проектировании руководствоваться действующими нормативно-</w:t>
            </w:r>
            <w:r w:rsidRPr="0057570E">
              <w:rPr>
                <w:rFonts w:eastAsia="Times New Roman"/>
                <w:bCs/>
                <w:color w:val="000000"/>
                <w:sz w:val="22"/>
                <w:szCs w:val="22"/>
              </w:rPr>
              <w:softHyphen/>
              <w:t>техническими документами, а при отсутствии определенных требований в нормативно-технических документах, специальными техническими условиями</w:t>
            </w:r>
            <w:r w:rsidR="00604E3F"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61E0D" w:rsidRPr="009946E5" w14:paraId="2FFCA5CE" w14:textId="77777777" w:rsidTr="0057570E">
        <w:tc>
          <w:tcPr>
            <w:tcW w:w="693" w:type="dxa"/>
          </w:tcPr>
          <w:p w14:paraId="7C906AEF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47" w:type="dxa"/>
          </w:tcPr>
          <w:p w14:paraId="4B6340E5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Инженерные системы зданий</w:t>
            </w:r>
          </w:p>
        </w:tc>
        <w:tc>
          <w:tcPr>
            <w:tcW w:w="6504" w:type="dxa"/>
          </w:tcPr>
          <w:p w14:paraId="39BD6496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Проектом предусмотреть </w:t>
            </w:r>
            <w:r w:rsidR="002B46CB">
              <w:rPr>
                <w:rFonts w:eastAsia="Times New Roman"/>
                <w:color w:val="000000"/>
                <w:sz w:val="22"/>
                <w:szCs w:val="22"/>
              </w:rPr>
              <w:t>устройство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новых внутренних инженерных систем с использованием современного оборудования, на основании выводов и рекомендаций Технического заключения о состоянии </w:t>
            </w:r>
            <w:r w:rsidR="002B46CB">
              <w:rPr>
                <w:rFonts w:eastAsia="Times New Roman"/>
                <w:color w:val="000000"/>
                <w:sz w:val="22"/>
                <w:szCs w:val="22"/>
              </w:rPr>
              <w:t xml:space="preserve">и наличии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внутренних инженерных систем и Технических условий на присоединение к инженерным сетям, а именно:</w:t>
            </w:r>
          </w:p>
          <w:p w14:paraId="31C8AEB4" w14:textId="77777777" w:rsidR="009946E5" w:rsidRPr="009946E5" w:rsidRDefault="009946E5" w:rsidP="006F7DF2">
            <w:pPr>
              <w:widowControl w:val="0"/>
              <w:spacing w:after="0"/>
              <w:ind w:firstLine="82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электроснабжение (включая системы </w:t>
            </w: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антиобледенения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>, архитектурно-художественного освещения фасадов и территории);</w:t>
            </w:r>
          </w:p>
          <w:p w14:paraId="7AE2EB8E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519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водоснабжение и водоотведение;</w:t>
            </w:r>
          </w:p>
          <w:p w14:paraId="6E73A151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519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отопление, вентиляция и кондиционирование воздуха;</w:t>
            </w:r>
          </w:p>
          <w:p w14:paraId="65008EA5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715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системы безопасности (система охранной сигнализации и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телевидения, система контроля и управления доступом, </w:t>
            </w: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домофонная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связь)</w:t>
            </w:r>
          </w:p>
          <w:p w14:paraId="616D3146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715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сети связи (структурированная кабельная сеть, локальная вычислительная сеть, система телефонной связи, радиотрансляционная сеть, система коллективного приема телевидения, система </w:t>
            </w: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электрочасофикации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>);</w:t>
            </w:r>
          </w:p>
          <w:p w14:paraId="35082266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624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противопожарные системы (система автоматической пожарной сигнализации, система оповещения и управления эвакуацией людей при пожаре);</w:t>
            </w:r>
          </w:p>
          <w:p w14:paraId="141C5FF9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514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охранно-защитная </w:t>
            </w: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дератизационная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система;</w:t>
            </w:r>
          </w:p>
          <w:p w14:paraId="1F9AA0C9" w14:textId="77777777" w:rsidR="009946E5" w:rsidRPr="009946E5" w:rsidRDefault="009946E5" w:rsidP="006F7DF2">
            <w:pPr>
              <w:widowControl w:val="0"/>
              <w:numPr>
                <w:ilvl w:val="0"/>
                <w:numId w:val="18"/>
              </w:numPr>
              <w:tabs>
                <w:tab w:val="left" w:pos="514"/>
              </w:tabs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система автоматического пожаротушения;</w:t>
            </w:r>
          </w:p>
          <w:p w14:paraId="0A1703E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автоматизация и диспетчеризация инженерных систем, автоматизация противопожарных систем.</w:t>
            </w:r>
          </w:p>
        </w:tc>
      </w:tr>
      <w:tr w:rsidR="00261E0D" w:rsidRPr="009946E5" w14:paraId="59AB228E" w14:textId="77777777" w:rsidTr="0057570E">
        <w:tc>
          <w:tcPr>
            <w:tcW w:w="693" w:type="dxa"/>
          </w:tcPr>
          <w:p w14:paraId="0A71AC3A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47" w:type="dxa"/>
          </w:tcPr>
          <w:p w14:paraId="45E8DF1F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Наружные инженерные сети</w:t>
            </w:r>
          </w:p>
        </w:tc>
        <w:tc>
          <w:tcPr>
            <w:tcW w:w="6504" w:type="dxa"/>
          </w:tcPr>
          <w:p w14:paraId="11C48EFE" w14:textId="77777777" w:rsidR="009946E5" w:rsidRPr="0057570E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Необходимость выполнения разделов по прокладке (перекладке) внутриплощадочных и наружных инженерных сетей определить в ходе разработки проекта на основании выводов и рекомендаций Технического заключения о состоянии наружных инженерных систем и Технических условий на присоединение к инженерным сетям, а именно:</w:t>
            </w:r>
          </w:p>
          <w:p w14:paraId="3CAE5AE0" w14:textId="77777777" w:rsidR="009946E5" w:rsidRPr="0057570E" w:rsidRDefault="009946E5" w:rsidP="006F7DF2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Электроснабжение</w:t>
            </w:r>
          </w:p>
          <w:p w14:paraId="07E10A7C" w14:textId="77777777" w:rsidR="009946E5" w:rsidRPr="0057570E" w:rsidRDefault="009946E5" w:rsidP="006F7DF2">
            <w:pPr>
              <w:widowControl w:val="0"/>
              <w:numPr>
                <w:ilvl w:val="0"/>
                <w:numId w:val="19"/>
              </w:numPr>
              <w:tabs>
                <w:tab w:val="left" w:pos="519"/>
              </w:tabs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Теплоснабжение</w:t>
            </w:r>
          </w:p>
          <w:p w14:paraId="5F5BF8FB" w14:textId="77777777" w:rsidR="009946E5" w:rsidRPr="0057570E" w:rsidRDefault="009946E5" w:rsidP="006F7DF2">
            <w:pPr>
              <w:widowControl w:val="0"/>
              <w:numPr>
                <w:ilvl w:val="0"/>
                <w:numId w:val="19"/>
              </w:numPr>
              <w:tabs>
                <w:tab w:val="left" w:pos="519"/>
              </w:tabs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Водоснабжение</w:t>
            </w:r>
          </w:p>
          <w:p w14:paraId="666BAF64" w14:textId="77777777" w:rsidR="009946E5" w:rsidRPr="0057570E" w:rsidRDefault="009946E5" w:rsidP="006F7DF2">
            <w:pPr>
              <w:widowControl w:val="0"/>
              <w:numPr>
                <w:ilvl w:val="0"/>
                <w:numId w:val="19"/>
              </w:numPr>
              <w:tabs>
                <w:tab w:val="left" w:pos="519"/>
              </w:tabs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Водоотведение</w:t>
            </w:r>
          </w:p>
          <w:p w14:paraId="4C3472FB" w14:textId="77777777" w:rsidR="009946E5" w:rsidRPr="0057570E" w:rsidRDefault="009946E5" w:rsidP="006F7DF2">
            <w:pPr>
              <w:widowControl w:val="0"/>
              <w:numPr>
                <w:ilvl w:val="0"/>
                <w:numId w:val="19"/>
              </w:numPr>
              <w:tabs>
                <w:tab w:val="left" w:pos="519"/>
              </w:tabs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Газоснабжение</w:t>
            </w:r>
          </w:p>
          <w:p w14:paraId="132BF75B" w14:textId="77777777" w:rsidR="009946E5" w:rsidRPr="0057570E" w:rsidRDefault="009946E5" w:rsidP="006F7DF2">
            <w:pPr>
              <w:widowControl w:val="0"/>
              <w:numPr>
                <w:ilvl w:val="0"/>
                <w:numId w:val="19"/>
              </w:numPr>
              <w:tabs>
                <w:tab w:val="left" w:pos="519"/>
              </w:tabs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Телефонная сеть, телевидение, интернет</w:t>
            </w:r>
          </w:p>
          <w:p w14:paraId="18BD0E51" w14:textId="77777777" w:rsidR="009946E5" w:rsidRPr="0057570E" w:rsidRDefault="009946E5" w:rsidP="006F7DF2">
            <w:pPr>
              <w:spacing w:after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7570E">
              <w:rPr>
                <w:rFonts w:eastAsia="Times New Roman"/>
                <w:bCs/>
                <w:color w:val="000000"/>
                <w:sz w:val="22"/>
                <w:szCs w:val="22"/>
              </w:rPr>
              <w:t>Радиотрансляционная сеть</w:t>
            </w:r>
          </w:p>
          <w:p w14:paraId="27DAEC01" w14:textId="77777777" w:rsidR="009946E5" w:rsidRPr="0057570E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Решения по наружным сетям определяются на основании договоров, заключенных Заказчиком с ресурсоснабжающими организациями, в соответствии с Техническими условиями, на основании технических обследований, выполненных в пределах, закрепленных актами балансового разграничения.</w:t>
            </w:r>
          </w:p>
          <w:p w14:paraId="149CAD25" w14:textId="77777777" w:rsidR="009946E5" w:rsidRPr="0057570E" w:rsidRDefault="009946E5" w:rsidP="006F7DF2">
            <w:pPr>
              <w:spacing w:after="0"/>
              <w:rPr>
                <w:sz w:val="22"/>
                <w:szCs w:val="22"/>
              </w:rPr>
            </w:pPr>
            <w:r w:rsidRPr="0057570E">
              <w:rPr>
                <w:rFonts w:eastAsia="Times New Roman"/>
                <w:bCs/>
                <w:color w:val="000000"/>
                <w:sz w:val="22"/>
                <w:szCs w:val="22"/>
              </w:rPr>
              <w:t>Рабочую документацию согласовать в соответствующих ведомствах и эксплуатирующих организациях.</w:t>
            </w:r>
          </w:p>
        </w:tc>
      </w:tr>
      <w:tr w:rsidR="00261E0D" w:rsidRPr="009946E5" w14:paraId="53B9D8F3" w14:textId="77777777" w:rsidTr="0057570E">
        <w:tc>
          <w:tcPr>
            <w:tcW w:w="693" w:type="dxa"/>
          </w:tcPr>
          <w:p w14:paraId="155991AE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</w:tcPr>
          <w:p w14:paraId="28368FDD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Технологические решения и оборудование</w:t>
            </w:r>
          </w:p>
        </w:tc>
        <w:tc>
          <w:tcPr>
            <w:tcW w:w="6504" w:type="dxa"/>
          </w:tcPr>
          <w:p w14:paraId="5039C7FB" w14:textId="77777777" w:rsidR="009946E5" w:rsidRPr="0057570E" w:rsidRDefault="009946E5" w:rsidP="006F7DF2">
            <w:pPr>
              <w:spacing w:after="0"/>
              <w:rPr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Объекты, размещаемые на благоустраиваемой территории, должны быть оснащены качественным оборудованием, преимущественно отечественного производства.</w:t>
            </w:r>
          </w:p>
        </w:tc>
      </w:tr>
      <w:tr w:rsidR="00261E0D" w:rsidRPr="009946E5" w14:paraId="2ED05564" w14:textId="77777777" w:rsidTr="0057570E">
        <w:tc>
          <w:tcPr>
            <w:tcW w:w="693" w:type="dxa"/>
          </w:tcPr>
          <w:p w14:paraId="1BC4CA48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6</w:t>
            </w:r>
          </w:p>
        </w:tc>
        <w:tc>
          <w:tcPr>
            <w:tcW w:w="2147" w:type="dxa"/>
          </w:tcPr>
          <w:p w14:paraId="6790E420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Проект</w:t>
            </w:r>
          </w:p>
          <w:p w14:paraId="3C8C93C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организации</w:t>
            </w:r>
          </w:p>
          <w:p w14:paraId="780D8E81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строительства</w:t>
            </w:r>
          </w:p>
          <w:p w14:paraId="3B20F5EE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(проект организации</w:t>
            </w:r>
          </w:p>
          <w:p w14:paraId="7A878A18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реставрации)</w:t>
            </w:r>
          </w:p>
        </w:tc>
        <w:tc>
          <w:tcPr>
            <w:tcW w:w="6504" w:type="dxa"/>
          </w:tcPr>
          <w:p w14:paraId="3CC9A45E" w14:textId="77777777" w:rsidR="009946E5" w:rsidRPr="0057570E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Разработать раздел в соответствии с действующими нормативными документами и требованиями.</w:t>
            </w:r>
          </w:p>
          <w:p w14:paraId="1EB3887C" w14:textId="77777777" w:rsidR="009946E5" w:rsidRPr="0057570E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Проектом организации реставрации проработать возможность первоочередного выполнения работ по сохранению объектов культурного наследия после согласования проектной документации по реставрации с органами охраны объектов культурного наследия.</w:t>
            </w:r>
          </w:p>
          <w:p w14:paraId="6887CAD2" w14:textId="77777777" w:rsidR="009946E5" w:rsidRPr="0057570E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Проектом предусмотреть возможность полноценного и безопасного функционирования объекта на время проведения работ.</w:t>
            </w:r>
          </w:p>
          <w:p w14:paraId="3C7CC8F5" w14:textId="77777777" w:rsidR="009946E5" w:rsidRPr="0057570E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Cs/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Предусмотреть складирование строительных материалов исключительно в пределах огороженной под выполнение работ зоны.</w:t>
            </w:r>
          </w:p>
          <w:p w14:paraId="1A3643B6" w14:textId="77777777" w:rsidR="009946E5" w:rsidRPr="0057570E" w:rsidRDefault="009946E5" w:rsidP="006F7DF2">
            <w:pPr>
              <w:spacing w:after="0"/>
              <w:rPr>
                <w:sz w:val="22"/>
                <w:szCs w:val="22"/>
              </w:rPr>
            </w:pPr>
            <w:r w:rsidRPr="0057570E">
              <w:rPr>
                <w:rFonts w:eastAsia="Times New Roman"/>
                <w:color w:val="000000"/>
                <w:sz w:val="22"/>
                <w:szCs w:val="22"/>
              </w:rPr>
              <w:t>Организация производства строительно-монтажных работ в пределах охранных, заповедных и санитарных зон и территорий проектируется в порядке, установленном специальными правилами и положениями о них.</w:t>
            </w:r>
          </w:p>
        </w:tc>
      </w:tr>
      <w:tr w:rsidR="00261E0D" w:rsidRPr="009946E5" w14:paraId="61D6ACB1" w14:textId="77777777" w:rsidTr="0057570E">
        <w:tc>
          <w:tcPr>
            <w:tcW w:w="693" w:type="dxa"/>
          </w:tcPr>
          <w:p w14:paraId="0968A09E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7</w:t>
            </w:r>
          </w:p>
        </w:tc>
        <w:tc>
          <w:tcPr>
            <w:tcW w:w="2147" w:type="dxa"/>
          </w:tcPr>
          <w:p w14:paraId="0DE68539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Охрана</w:t>
            </w:r>
          </w:p>
          <w:p w14:paraId="5F919B8B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окружающей</w:t>
            </w:r>
          </w:p>
          <w:p w14:paraId="70091A68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6504" w:type="dxa"/>
          </w:tcPr>
          <w:p w14:paraId="2846EBBD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Разработать раздел «Перечень мероприятий по охране окружающей среды» в соответствии с действующими нормативными документами и требованиями.</w:t>
            </w:r>
          </w:p>
          <w:p w14:paraId="43CE7120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Предусмотреть мероприятия, исключающие негативное воздействие на окружающую природную среду на период проведения работ на площадке.</w:t>
            </w:r>
          </w:p>
        </w:tc>
      </w:tr>
      <w:tr w:rsidR="00261E0D" w:rsidRPr="009946E5" w14:paraId="7090E314" w14:textId="77777777" w:rsidTr="0057570E">
        <w:tc>
          <w:tcPr>
            <w:tcW w:w="693" w:type="dxa"/>
          </w:tcPr>
          <w:p w14:paraId="03ABFADD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47" w:type="dxa"/>
          </w:tcPr>
          <w:p w14:paraId="77C3ADB9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504" w:type="dxa"/>
          </w:tcPr>
          <w:p w14:paraId="28EC9050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Мероприятия по обеспечению пожарной безопасности разработать согласно положениям Федерального закона "О пожарной безопасности" от 21 декабря 1994 года № 69-ФЗ (с изменениями и дополнениями), Федерального закона от 22 июля 2008 года № 123-ФЭ "Технический регламент о требованиях пожарной безопасности", требованиям Федерального закона от 25 июня 2002 года № 73-Ф3 "Об объектах культурного наследия (памятниках истории культуры) народов Российской Федерации". Выполнить расчеты пожарных рисков (при необходимости)</w:t>
            </w:r>
          </w:p>
          <w:p w14:paraId="16691B84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 разделе дать описание и обоснование конструктивных и объемно-планировочных решений, степени огнестойкости и класса конструктивной пожарной опасности строительных конструкций здания, проектных решений по обеспечению эвакуации людей при возникновении пожара.</w:t>
            </w:r>
          </w:p>
          <w:p w14:paraId="5951513F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Обосновать необходимость размещения оборудования противопожарной защиты в соответствии с современными нормативами, а также дать описание управления и взаимодействия противопожарного оборудования с инженерными системами здания.</w:t>
            </w:r>
          </w:p>
          <w:p w14:paraId="1FA6C3DE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 разделе предусмотреть организационно-технические мероприятия по обеспечению пожарной безопасности объекта, разработать схемы эвакуации людей и материальных средств, в случае возникновения пожара, структурные схемы технических систем или средств пожарной защиты.</w:t>
            </w:r>
          </w:p>
          <w:p w14:paraId="5BB4D74A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Все мероприятия разрабатывать с учетом предмета охраны.</w:t>
            </w:r>
          </w:p>
          <w:p w14:paraId="43B42233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 случае необходимости разработать и утвердить в установленном порядке специальные технические условия противопожарной защиты.</w:t>
            </w:r>
          </w:p>
        </w:tc>
      </w:tr>
      <w:tr w:rsidR="00261E0D" w:rsidRPr="009946E5" w14:paraId="30421D3B" w14:textId="77777777" w:rsidTr="0057570E">
        <w:tc>
          <w:tcPr>
            <w:tcW w:w="693" w:type="dxa"/>
          </w:tcPr>
          <w:p w14:paraId="01646D55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9</w:t>
            </w:r>
          </w:p>
        </w:tc>
        <w:tc>
          <w:tcPr>
            <w:tcW w:w="2147" w:type="dxa"/>
          </w:tcPr>
          <w:p w14:paraId="04C2FB1F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Обеспечение</w:t>
            </w:r>
          </w:p>
          <w:p w14:paraId="4728924E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доступа</w:t>
            </w:r>
          </w:p>
          <w:p w14:paraId="7A818897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инвалидов и Других</w:t>
            </w:r>
          </w:p>
          <w:p w14:paraId="56620A08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маломобильных групп граждан к объекту культурного наследия</w:t>
            </w:r>
          </w:p>
        </w:tc>
        <w:tc>
          <w:tcPr>
            <w:tcW w:w="6504" w:type="dxa"/>
          </w:tcPr>
          <w:p w14:paraId="0A27B47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Разработать раздел проекта согласно отдельному заданию, согласованному в органах социальной защиты без нанесения ущерба памятнику истории и культуры, изменения его архитектурно-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softHyphen/>
              <w:t>художественных характеристик и предмета охраны.</w:t>
            </w:r>
          </w:p>
        </w:tc>
      </w:tr>
      <w:tr w:rsidR="00261E0D" w:rsidRPr="009946E5" w14:paraId="5AFEC56C" w14:textId="77777777" w:rsidTr="0057570E">
        <w:tc>
          <w:tcPr>
            <w:tcW w:w="693" w:type="dxa"/>
          </w:tcPr>
          <w:p w14:paraId="73683387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10</w:t>
            </w:r>
          </w:p>
        </w:tc>
        <w:tc>
          <w:tcPr>
            <w:tcW w:w="2147" w:type="dxa"/>
          </w:tcPr>
          <w:p w14:paraId="7F8DACBD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Перечень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6504" w:type="dxa"/>
          </w:tcPr>
          <w:p w14:paraId="7928C1AC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Предусмотреть в составе проекта раздел «Мероприятий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в соответствии с существующими нормами по согласованному проекту реставрации и приспособления.</w:t>
            </w:r>
          </w:p>
          <w:p w14:paraId="2B9ADCCB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Проектные решения принять в соответствии с требованиями по сохранению и приспособлению объекта культурного наследия и с учетом (по возможности) современных требований к энергосбережению.</w:t>
            </w:r>
          </w:p>
          <w:p w14:paraId="6F153494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 проекте предусмотреть решения по отдельным элементам и строительным конструкциям, а также по используемым устройствам, технологиям и материалам, позволяющие исключить нерациональный расход энергетических ресурсов в процессе эксплуатации.</w:t>
            </w:r>
          </w:p>
          <w:p w14:paraId="1B8F13FE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Предусмотреть оснащение инженерных систем приборами учета используемых энергетических ресурсов.</w:t>
            </w:r>
          </w:p>
        </w:tc>
      </w:tr>
      <w:tr w:rsidR="00261E0D" w:rsidRPr="009946E5" w14:paraId="0B807D57" w14:textId="77777777" w:rsidTr="0057570E">
        <w:tc>
          <w:tcPr>
            <w:tcW w:w="693" w:type="dxa"/>
          </w:tcPr>
          <w:p w14:paraId="7AE8AB61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7" w:type="dxa"/>
          </w:tcPr>
          <w:p w14:paraId="4B039EB3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Требования по утилизации строительных отходов</w:t>
            </w:r>
          </w:p>
        </w:tc>
        <w:tc>
          <w:tcPr>
            <w:tcW w:w="6504" w:type="dxa"/>
          </w:tcPr>
          <w:p w14:paraId="64EC199C" w14:textId="77777777" w:rsidR="009946E5" w:rsidRPr="009946E5" w:rsidRDefault="009946E5" w:rsidP="006F7DF2">
            <w:pPr>
              <w:widowControl w:val="0"/>
              <w:spacing w:after="0"/>
              <w:ind w:firstLine="38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Объемы утилизации и переработки определить проектными решениями по сохранению с приспособлением объекта культурного наследия и внутриплощадочным инженерным сетям.</w:t>
            </w:r>
          </w:p>
          <w:p w14:paraId="509F54AE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Технологический регламент зарегистрировать в установленном порядке.</w:t>
            </w:r>
          </w:p>
        </w:tc>
      </w:tr>
      <w:tr w:rsidR="00261E0D" w:rsidRPr="009946E5" w14:paraId="6F2B7438" w14:textId="77777777" w:rsidTr="0057570E">
        <w:tc>
          <w:tcPr>
            <w:tcW w:w="693" w:type="dxa"/>
          </w:tcPr>
          <w:p w14:paraId="5B553C2F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12</w:t>
            </w:r>
          </w:p>
        </w:tc>
        <w:tc>
          <w:tcPr>
            <w:tcW w:w="2147" w:type="dxa"/>
          </w:tcPr>
          <w:p w14:paraId="6FF2BF26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Требования к сметной документации</w:t>
            </w:r>
          </w:p>
        </w:tc>
        <w:tc>
          <w:tcPr>
            <w:tcW w:w="6504" w:type="dxa"/>
          </w:tcPr>
          <w:p w14:paraId="4E9BFA1B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Сметную стоимость объекта определить базисно-индексным методом.</w:t>
            </w:r>
          </w:p>
          <w:p w14:paraId="50D6CDD3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Сметно-нормативная база (Новое строительство, реконструкция, капитальный ремонт):</w:t>
            </w:r>
          </w:p>
          <w:p w14:paraId="5BA306B2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Федеральная сметно-нормативная база (ФЕР-2001 ред. 2017 согласно письма Минстроя России №41/пр. от 24.01.2017) и других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</w:t>
            </w:r>
          </w:p>
          <w:p w14:paraId="1844BBD9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Сметная документация должна быть оформлена согласно требованиям Методики определения стоимости строительной продукции на территории Российской Федерации МДС 81-35.2004 как нормативно-методического документа, включенного в </w:t>
            </w:r>
            <w:proofErr w:type="gramStart"/>
            <w:r w:rsidRPr="009946E5">
              <w:rPr>
                <w:rFonts w:eastAsia="Times New Roman"/>
                <w:sz w:val="22"/>
                <w:szCs w:val="22"/>
              </w:rPr>
              <w:t>федеральный  реестр</w:t>
            </w:r>
            <w:proofErr w:type="gramEnd"/>
            <w:r w:rsidRPr="009946E5">
              <w:rPr>
                <w:rFonts w:eastAsia="Times New Roman"/>
                <w:sz w:val="22"/>
                <w:szCs w:val="22"/>
              </w:rPr>
              <w:t xml:space="preserve"> сметных нормативов.</w:t>
            </w:r>
          </w:p>
          <w:p w14:paraId="1FE73DDD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Повышающие коэффициенты, учитывающие особенности производства работ на объекте, применять согласно ПОС. </w:t>
            </w:r>
          </w:p>
          <w:p w14:paraId="053D0C73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Накладные расходы и сметную прибыль определить согласно МДС 81-33.2004, МДС 81-25.2001 с учетом изменений, внесенных письмом Минрегиона от 17.03.2011 № 6056-ИП/08.</w:t>
            </w:r>
          </w:p>
          <w:p w14:paraId="12133DFE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Стоимость неучтенных материалов учитывать в соответствии с федеральным </w:t>
            </w:r>
            <w:hyperlink r:id="rId15" w:history="1">
              <w:r w:rsidRPr="009946E5">
                <w:rPr>
                  <w:rFonts w:eastAsia="Times New Roman"/>
                  <w:sz w:val="22"/>
                  <w:szCs w:val="22"/>
                </w:rPr>
                <w:t xml:space="preserve">сборником средних сметных цен на основные материалы, изделия и конструкции, применяемые в строительстве </w:t>
              </w:r>
            </w:hyperlink>
            <w:r w:rsidRPr="009946E5">
              <w:rPr>
                <w:rFonts w:eastAsia="Times New Roman"/>
                <w:sz w:val="22"/>
                <w:szCs w:val="22"/>
              </w:rPr>
              <w:t>(ФССЦ), при отсутствии необходимых материалов в Сборниках принимать цены по «прайс-листам, «прайс-листы» прикладывать к сметам.</w:t>
            </w:r>
          </w:p>
          <w:p w14:paraId="073E052E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Прайс-листы должны быть с расшифровкой включенных в стоимость затрат (НДС, транспортные расходы и т.д.) и представлены в рублевом исчислении. Под каждой строкой локальной сметы должно быть показано ценообразование. </w:t>
            </w:r>
          </w:p>
          <w:p w14:paraId="71596942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При отсутствии в прайс-листах расшифровки цены, считается, что в стоимости учтен НДС и транспортные расходы по доставке. Квартальные индексы (для пересчета стоимости материалов и оборудования в базисный уровень цен) принимать по письму Минстроя на текущую дату подачи смет в экспертизу </w:t>
            </w:r>
          </w:p>
          <w:p w14:paraId="0E2807FC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При определении стоимости материалов и оборудования по прайс-листам пересчет в базисный уровень цен осуществлять в смете с применением индексов пересчета Министерства строительства  и жилищно-коммунального хозяйства РФ для г. Санкт-Петербург при этом учесть, что при пересчете индексы изменения сметной стоимости в локальных сметах должны быть идентичны индексам, применяемым при пересчете сметной стоимости по сводному сметному расчету стоимости строительства.</w:t>
            </w:r>
          </w:p>
          <w:p w14:paraId="30C6FD87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В состав сметной документации включить:</w:t>
            </w:r>
          </w:p>
          <w:p w14:paraId="5CF8F99C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Пояснительную записку, </w:t>
            </w:r>
          </w:p>
          <w:p w14:paraId="568CC025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Ведомости объемов строительных и монтажных работ с формулами подсчета объемов работ, с указанием материалов и полного наименования оборудования, определяемых по проектным данным по каждому разделу проекта и оформленных в установленном порядке (с подписью исполнителей и </w:t>
            </w:r>
            <w:proofErr w:type="spellStart"/>
            <w:r w:rsidRPr="009946E5">
              <w:rPr>
                <w:rFonts w:eastAsia="Times New Roman"/>
                <w:sz w:val="22"/>
                <w:szCs w:val="22"/>
              </w:rPr>
              <w:t>ГИПа</w:t>
            </w:r>
            <w:proofErr w:type="spellEnd"/>
            <w:r w:rsidRPr="009946E5">
              <w:rPr>
                <w:rFonts w:eastAsia="Times New Roman"/>
                <w:sz w:val="22"/>
                <w:szCs w:val="22"/>
              </w:rPr>
              <w:t>),</w:t>
            </w:r>
          </w:p>
          <w:p w14:paraId="70B4298C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lastRenderedPageBreak/>
              <w:t>Объектные сметные расчеты составляются в базисном уровне цен, по объекту в целом путем суммирования данных из локальных сметных расчетов (смет) с группировкой работ и затрат по соответствующим графам сметной стоимости: «строительные работы», «монтажные работы», «оборудование, мебель и инвентарь», «прочие затраты»</w:t>
            </w:r>
          </w:p>
          <w:p w14:paraId="4AAAE575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В сводном сметном расчете текущую цену определять с применением индексов пересчета для Санкт-Петербурга по письму Министерства строительства и жилищно-коммунального хозяйства РФ на дату представления документации в экспертизу (после согласования с Заказчиком).</w:t>
            </w:r>
          </w:p>
          <w:p w14:paraId="19318E40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В сводном сметном расчете учесть затраты:</w:t>
            </w:r>
          </w:p>
          <w:p w14:paraId="1D2AF170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Зимнее удорожание (</w:t>
            </w:r>
            <w:proofErr w:type="spellStart"/>
            <w:r w:rsidRPr="009946E5">
              <w:rPr>
                <w:rFonts w:eastAsia="Times New Roman"/>
                <w:sz w:val="22"/>
                <w:szCs w:val="22"/>
              </w:rPr>
              <w:t>ГСНр</w:t>
            </w:r>
            <w:proofErr w:type="spellEnd"/>
            <w:r w:rsidRPr="009946E5">
              <w:rPr>
                <w:rFonts w:eastAsia="Times New Roman"/>
                <w:sz w:val="22"/>
                <w:szCs w:val="22"/>
              </w:rPr>
              <w:t xml:space="preserve"> 81-05-02-2001);</w:t>
            </w:r>
          </w:p>
          <w:p w14:paraId="137D1468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Временные здания и сооружения (ГСН81-05-01-2001); </w:t>
            </w:r>
          </w:p>
          <w:p w14:paraId="40848E88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Резерв средств на непредвиденные   работы и затраты (МДС 81-35-2004);</w:t>
            </w:r>
          </w:p>
          <w:p w14:paraId="385CCC73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Авторский надзор</w:t>
            </w:r>
            <w:r w:rsidR="00261E0D">
              <w:rPr>
                <w:rFonts w:eastAsia="Times New Roman"/>
                <w:sz w:val="22"/>
                <w:szCs w:val="22"/>
              </w:rPr>
              <w:t xml:space="preserve"> </w:t>
            </w:r>
            <w:r w:rsidRPr="009946E5">
              <w:rPr>
                <w:rFonts w:eastAsia="Times New Roman"/>
                <w:sz w:val="22"/>
                <w:szCs w:val="22"/>
              </w:rPr>
              <w:t>(МДС- 81-35).2004 п.12.3);</w:t>
            </w:r>
          </w:p>
          <w:p w14:paraId="5B1C37D6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Строительный контроль (468 Постановление от 21.06.2010г.);</w:t>
            </w:r>
          </w:p>
          <w:p w14:paraId="6496E156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Сумма налога на добавленную стоимость (НДС) в размере 20% от итоговых данных по сводному сметному расчету. </w:t>
            </w:r>
          </w:p>
          <w:p w14:paraId="0B4F7CDB" w14:textId="77777777" w:rsidR="009946E5" w:rsidRPr="009946E5" w:rsidRDefault="009946E5" w:rsidP="006F7DF2">
            <w:pPr>
              <w:widowControl w:val="0"/>
              <w:spacing w:after="0"/>
              <w:ind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В уровне цен 1984 г. с пересчетом в базисный уровень цен (01.01.2000 г.) коэффициентом изменения сметной стоимости, согласно письма Министерства Культуры РФ от 7 февраля 2012 г. № 16-01-39/10-КЧ п. 18.</w:t>
            </w:r>
          </w:p>
          <w:p w14:paraId="0375A485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Сметно-нормативная база (Реставрация):</w:t>
            </w:r>
          </w:p>
          <w:p w14:paraId="53353651" w14:textId="77777777" w:rsidR="009946E5" w:rsidRPr="009946E5" w:rsidRDefault="009946E5" w:rsidP="006F7DF2">
            <w:pPr>
              <w:widowControl w:val="0"/>
              <w:numPr>
                <w:ilvl w:val="0"/>
                <w:numId w:val="5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Сборник сметных норм и единичных расценок на реставрационно-восстановительные работы по памятникам истории и культуры» (ССН-84 г. Москва), утвержденный приказом Министерства культуры СССР от 20 июня 1984 г. № 320.</w:t>
            </w:r>
          </w:p>
          <w:p w14:paraId="3B719D83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В локальных сметах </w:t>
            </w:r>
            <w:proofErr w:type="spellStart"/>
            <w:r w:rsidRPr="009946E5">
              <w:rPr>
                <w:rFonts w:eastAsia="Times New Roman"/>
                <w:sz w:val="22"/>
                <w:szCs w:val="22"/>
              </w:rPr>
              <w:t>справочно</w:t>
            </w:r>
            <w:proofErr w:type="spellEnd"/>
            <w:r w:rsidRPr="009946E5">
              <w:rPr>
                <w:rFonts w:eastAsia="Times New Roman"/>
                <w:sz w:val="22"/>
                <w:szCs w:val="22"/>
              </w:rPr>
              <w:t xml:space="preserve"> указывать «Компенсация НДС на материалы» </w:t>
            </w:r>
          </w:p>
          <w:p w14:paraId="10B48D80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Норму накладных расходов принимать в соответствии с приказами МК РФ №95 от 04.03.1992 и МК СССР №35 от 25.01.1984, плановых накоплений – в соответствии с постановлением Совета Министров СССР №249 от 28.03.1983 г</w:t>
            </w:r>
          </w:p>
          <w:p w14:paraId="79A511FB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Результаты вычислений и итоговые данные в сметной документации рекомендуется приводить следующим образом: построчные и итоговые цифры округляются до целых рублей (п.3.26. МДС 81-35.2004).</w:t>
            </w:r>
          </w:p>
          <w:p w14:paraId="4CAFCA03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В локальных сметах должны быть прописаны все обоснования на коэффициенты, индексы, нормативы. При учете в позициях локальных смет коэффициентов, учитывающих условия производства работ, в графе 2 сметы указываются величины этих коэффициентов, а также сокращенные наименования и пункты нормативных документов (п. 4.6 МДС 81-35.2004). При начислении коэффициентов полностью на раздел допускается их применять не построчно, а в конце раздела.</w:t>
            </w:r>
          </w:p>
          <w:p w14:paraId="0EE5AA70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Необходимость применения в локальных сметах коэффициентов, учитывающих условия производства работ, устанавливается в ПОС.</w:t>
            </w:r>
          </w:p>
          <w:p w14:paraId="1BC839E5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Если расценка используется применительно, то необходимо писать наименование расценки в следующем порядке: текст расценки -&gt; применительно -&gt; текст фактической работы.</w:t>
            </w:r>
          </w:p>
          <w:p w14:paraId="6B61CA4D" w14:textId="77777777" w:rsidR="009946E5" w:rsidRPr="009946E5" w:rsidRDefault="009946E5" w:rsidP="006F7DF2">
            <w:pPr>
              <w:widowControl w:val="0"/>
              <w:numPr>
                <w:ilvl w:val="0"/>
                <w:numId w:val="9"/>
              </w:numPr>
              <w:spacing w:after="0"/>
              <w:ind w:left="0" w:firstLine="142"/>
              <w:outlineLvl w:val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>Расход всех материалов по проекту должен быть указан в ведомости объемов работ (дефектной ведомости).</w:t>
            </w:r>
          </w:p>
          <w:p w14:paraId="219ACA16" w14:textId="77777777" w:rsidR="009946E5" w:rsidRPr="009946E5" w:rsidRDefault="009946E5" w:rsidP="006F7DF2">
            <w:pPr>
              <w:widowControl w:val="0"/>
              <w:spacing w:after="0"/>
              <w:ind w:firstLine="142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sz w:val="22"/>
                <w:szCs w:val="22"/>
              </w:rPr>
              <w:t xml:space="preserve">Во всех локальных сметах в строке «Основание» должны быть </w:t>
            </w:r>
            <w:r w:rsidRPr="009946E5">
              <w:rPr>
                <w:rFonts w:eastAsia="Times New Roman"/>
                <w:sz w:val="22"/>
                <w:szCs w:val="22"/>
              </w:rPr>
              <w:lastRenderedPageBreak/>
              <w:t>указаны чертежи, на основе которых данные сметы были выполнены.</w:t>
            </w:r>
          </w:p>
          <w:p w14:paraId="4A4766DD" w14:textId="77777777" w:rsidR="009946E5" w:rsidRPr="009946E5" w:rsidRDefault="009946E5" w:rsidP="006F7DF2">
            <w:pPr>
              <w:widowControl w:val="0"/>
              <w:spacing w:after="0"/>
              <w:ind w:firstLine="142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Выполнить согласование документации с заинтересованными службами, в том числе со службами Заказчика.</w:t>
            </w:r>
          </w:p>
          <w:p w14:paraId="304200F5" w14:textId="77777777" w:rsidR="009946E5" w:rsidRPr="009946E5" w:rsidRDefault="009946E5" w:rsidP="006F7DF2">
            <w:pPr>
              <w:spacing w:after="0"/>
              <w:ind w:firstLine="142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Проектировщик (при необходимости) вносит корректировки в проектно-сметную документацию по замечаниям, возникшим в процессе проведения экспертиз и согласований.</w:t>
            </w:r>
          </w:p>
        </w:tc>
      </w:tr>
      <w:tr w:rsidR="00261E0D" w:rsidRPr="009946E5" w14:paraId="40C5F0D8" w14:textId="77777777" w:rsidTr="0057570E">
        <w:tc>
          <w:tcPr>
            <w:tcW w:w="693" w:type="dxa"/>
          </w:tcPr>
          <w:p w14:paraId="7116718A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47" w:type="dxa"/>
          </w:tcPr>
          <w:p w14:paraId="050EBC3D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Порядок выбора и</w:t>
            </w:r>
          </w:p>
          <w:p w14:paraId="21582270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применения</w:t>
            </w:r>
          </w:p>
          <w:p w14:paraId="4D2DF7F5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материалов,</w:t>
            </w:r>
          </w:p>
          <w:p w14:paraId="778E409A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изделий,</w:t>
            </w:r>
          </w:p>
          <w:p w14:paraId="2751428B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конструкций,</w:t>
            </w:r>
          </w:p>
          <w:p w14:paraId="737285DE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оборудования.</w:t>
            </w:r>
          </w:p>
        </w:tc>
        <w:tc>
          <w:tcPr>
            <w:tcW w:w="6504" w:type="dxa"/>
          </w:tcPr>
          <w:p w14:paraId="0B867868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Необходимость применения материалов, изделий, конструкций и оборудования согласовывается с заказчиком.</w:t>
            </w:r>
          </w:p>
        </w:tc>
      </w:tr>
      <w:tr w:rsidR="00261E0D" w:rsidRPr="009946E5" w14:paraId="1686A8AA" w14:textId="77777777" w:rsidTr="0057570E">
        <w:tc>
          <w:tcPr>
            <w:tcW w:w="693" w:type="dxa"/>
          </w:tcPr>
          <w:p w14:paraId="04B557C1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</w:tcPr>
          <w:p w14:paraId="3BF42CF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Порядок</w:t>
            </w:r>
          </w:p>
          <w:p w14:paraId="216D5C11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изменения</w:t>
            </w:r>
          </w:p>
          <w:p w14:paraId="7B71C05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технического</w:t>
            </w:r>
          </w:p>
          <w:p w14:paraId="55EC53A5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6504" w:type="dxa"/>
          </w:tcPr>
          <w:p w14:paraId="6651C7F7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Изменение</w:t>
            </w:r>
            <w:r w:rsidR="002D33E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задания регламентируется Гражданским кодексом РФ и положением о закупках.</w:t>
            </w:r>
          </w:p>
          <w:p w14:paraId="6A714591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В процессе разработки ПСД Заказчик выдает Проектировщику «Задание на проектирование», выполненное на основе «задания» и откорректированное с учетом полученных проектных данных, результатов изысканий и замечаний согласующих организаций. В случае расхождения требований </w:t>
            </w:r>
            <w:proofErr w:type="spellStart"/>
            <w:r w:rsidRPr="009946E5">
              <w:rPr>
                <w:rFonts w:eastAsia="Times New Roman"/>
                <w:color w:val="000000"/>
                <w:sz w:val="22"/>
                <w:szCs w:val="22"/>
              </w:rPr>
              <w:t>кразрабатываемойпроектной</w:t>
            </w:r>
            <w:proofErr w:type="spellEnd"/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документации изложенных в «задании» и «Задании на проектирование» необходимо руководствоваться требованиями «Задания на проектирование».</w:t>
            </w:r>
          </w:p>
        </w:tc>
      </w:tr>
      <w:tr w:rsidR="00261E0D" w:rsidRPr="009946E5" w14:paraId="19BCE0F7" w14:textId="77777777" w:rsidTr="0057570E">
        <w:tc>
          <w:tcPr>
            <w:tcW w:w="693" w:type="dxa"/>
          </w:tcPr>
          <w:p w14:paraId="47014531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15</w:t>
            </w:r>
          </w:p>
        </w:tc>
        <w:tc>
          <w:tcPr>
            <w:tcW w:w="2147" w:type="dxa"/>
          </w:tcPr>
          <w:p w14:paraId="16C854ED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Указания мест складирования излишков грунта и (или) мусора при строительстве и протяженность маршрута их доставки.</w:t>
            </w:r>
          </w:p>
        </w:tc>
        <w:tc>
          <w:tcPr>
            <w:tcW w:w="6504" w:type="dxa"/>
          </w:tcPr>
          <w:p w14:paraId="1E6EBFB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Указания мест складирования излишков грунта и (или) мусора при строительстве и протяженность маршрута их доставки предусматривается в разделе «Технологический регламент обращения с отходами»</w:t>
            </w:r>
          </w:p>
        </w:tc>
      </w:tr>
      <w:tr w:rsidR="00261E0D" w:rsidRPr="009946E5" w14:paraId="14257C24" w14:textId="77777777" w:rsidTr="0057570E">
        <w:tc>
          <w:tcPr>
            <w:tcW w:w="693" w:type="dxa"/>
          </w:tcPr>
          <w:p w14:paraId="7E0F1A46" w14:textId="77777777" w:rsidR="009946E5" w:rsidRPr="009946E5" w:rsidRDefault="009946E5" w:rsidP="0057570E">
            <w:pPr>
              <w:rPr>
                <w:sz w:val="22"/>
                <w:szCs w:val="22"/>
              </w:rPr>
            </w:pPr>
            <w:r w:rsidRPr="009946E5">
              <w:rPr>
                <w:sz w:val="22"/>
                <w:szCs w:val="22"/>
              </w:rPr>
              <w:t>16</w:t>
            </w:r>
          </w:p>
        </w:tc>
        <w:tc>
          <w:tcPr>
            <w:tcW w:w="2147" w:type="dxa"/>
          </w:tcPr>
          <w:p w14:paraId="246FF8A0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>Требования к документации передаваемой Заказчику</w:t>
            </w:r>
          </w:p>
        </w:tc>
        <w:tc>
          <w:tcPr>
            <w:tcW w:w="6504" w:type="dxa"/>
          </w:tcPr>
          <w:p w14:paraId="76A1DC14" w14:textId="77777777" w:rsidR="009946E5" w:rsidRPr="009946E5" w:rsidRDefault="009946E5" w:rsidP="006F7DF2">
            <w:pPr>
              <w:widowControl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Порядок предоставления: 4 экземпляра + электронная версия в 1-м экземплярах на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CD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14:paraId="3A84CFD2" w14:textId="77777777" w:rsidR="009946E5" w:rsidRPr="009946E5" w:rsidRDefault="009946E5" w:rsidP="006F7DF2">
            <w:pPr>
              <w:spacing w:after="0"/>
              <w:rPr>
                <w:sz w:val="22"/>
                <w:szCs w:val="22"/>
              </w:rPr>
            </w:pP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Форматы материалов в электронном виде: текстовая часть в формате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PDF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DOC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MSWord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), графическая часть в формате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PDF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DWG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Pr="009946E5">
              <w:rPr>
                <w:rFonts w:eastAsia="Times New Roman"/>
                <w:color w:val="000000"/>
                <w:sz w:val="22"/>
                <w:szCs w:val="22"/>
                <w:lang w:val="en-US"/>
              </w:rPr>
              <w:t>AutoCAD</w:t>
            </w:r>
            <w:r w:rsidRPr="009946E5">
              <w:rPr>
                <w:rFonts w:eastAsia="Times New Roman"/>
                <w:color w:val="000000"/>
                <w:sz w:val="22"/>
                <w:szCs w:val="22"/>
              </w:rPr>
              <w:t xml:space="preserve"> 2010) или более ранние версии.</w:t>
            </w:r>
          </w:p>
        </w:tc>
      </w:tr>
    </w:tbl>
    <w:p w14:paraId="7D18242D" w14:textId="77777777" w:rsidR="009946E5" w:rsidRPr="009946E5" w:rsidRDefault="009946E5" w:rsidP="009946E5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2230CDE8" w14:textId="77777777" w:rsidR="009946E5" w:rsidRPr="009946E5" w:rsidRDefault="009946E5" w:rsidP="009946E5">
      <w:pPr>
        <w:spacing w:after="0"/>
        <w:jc w:val="right"/>
        <w:rPr>
          <w:sz w:val="22"/>
          <w:szCs w:val="22"/>
        </w:rPr>
      </w:pPr>
    </w:p>
    <w:p w14:paraId="455804FD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5CC4313B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6DA17DAC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675F1622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45E110DC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6650A116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3E40A8AD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5193CCF6" w14:textId="77777777" w:rsidR="009946E5" w:rsidRP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2E2AEA96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3F764194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36BE9060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47B582E6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196B8B19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4DC3F3E1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716FE89C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6D3B9BC2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22D361AE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0DFAF2DF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6F440005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1EC1A3B3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05B1C274" w14:textId="77777777" w:rsidR="009946E5" w:rsidRDefault="009946E5" w:rsidP="009946E5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0301F9EE" w14:textId="77777777" w:rsidR="00850FE9" w:rsidRPr="00F63FE6" w:rsidRDefault="00850FE9" w:rsidP="00821ACD">
      <w:pPr>
        <w:widowControl w:val="0"/>
        <w:spacing w:after="0"/>
        <w:jc w:val="center"/>
        <w:rPr>
          <w:sz w:val="22"/>
          <w:szCs w:val="22"/>
        </w:rPr>
      </w:pPr>
    </w:p>
    <w:sectPr w:rsidR="00850FE9" w:rsidRPr="00F63FE6" w:rsidSect="00E73C2D">
      <w:headerReference w:type="default" r:id="rId16"/>
      <w:pgSz w:w="11906" w:h="16838"/>
      <w:pgMar w:top="1134" w:right="851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13A0" w14:textId="77777777" w:rsidR="006F4606" w:rsidRDefault="006F4606" w:rsidP="00BF0147">
      <w:pPr>
        <w:spacing w:after="0"/>
      </w:pPr>
      <w:r>
        <w:separator/>
      </w:r>
    </w:p>
  </w:endnote>
  <w:endnote w:type="continuationSeparator" w:id="0">
    <w:p w14:paraId="341E0D48" w14:textId="77777777" w:rsidR="006F4606" w:rsidRDefault="006F4606" w:rsidP="00BF0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B03C" w14:textId="77777777" w:rsidR="006F4606" w:rsidRDefault="006F4606" w:rsidP="00BF0147">
      <w:pPr>
        <w:spacing w:after="0"/>
      </w:pPr>
      <w:r>
        <w:separator/>
      </w:r>
    </w:p>
  </w:footnote>
  <w:footnote w:type="continuationSeparator" w:id="0">
    <w:p w14:paraId="11CEF6A3" w14:textId="77777777" w:rsidR="006F4606" w:rsidRDefault="006F4606" w:rsidP="00BF0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9564" w14:textId="77777777" w:rsidR="0054126F" w:rsidRDefault="0054126F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34A6608"/>
    <w:multiLevelType w:val="hybridMultilevel"/>
    <w:tmpl w:val="597A22D8"/>
    <w:lvl w:ilvl="0" w:tplc="D966D654">
      <w:start w:val="1"/>
      <w:numFmt w:val="bullet"/>
      <w:lvlText w:val=""/>
      <w:lvlJc w:val="left"/>
      <w:pPr>
        <w:ind w:left="5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3" w15:restartNumberingAfterBreak="0">
    <w:nsid w:val="06482DB8"/>
    <w:multiLevelType w:val="hybridMultilevel"/>
    <w:tmpl w:val="FEB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9011F"/>
    <w:multiLevelType w:val="multilevel"/>
    <w:tmpl w:val="8D7AF5A2"/>
    <w:lvl w:ilvl="0">
      <w:start w:val="1"/>
      <w:numFmt w:val="decimal"/>
      <w:pStyle w:val="1"/>
      <w:lvlText w:val="СТАТЬЯ %1."/>
      <w:lvlJc w:val="left"/>
      <w:pPr>
        <w:tabs>
          <w:tab w:val="num" w:pos="1621"/>
        </w:tabs>
        <w:ind w:left="748" w:hanging="567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6"/>
        </w:tabs>
        <w:ind w:left="-140" w:firstLine="708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5" w15:restartNumberingAfterBreak="0">
    <w:nsid w:val="174C6A5D"/>
    <w:multiLevelType w:val="hybridMultilevel"/>
    <w:tmpl w:val="906292A2"/>
    <w:lvl w:ilvl="0" w:tplc="D966D65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321B720F"/>
    <w:multiLevelType w:val="hybridMultilevel"/>
    <w:tmpl w:val="1AE40F90"/>
    <w:lvl w:ilvl="0" w:tplc="F1C4A46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36285271"/>
    <w:multiLevelType w:val="multilevel"/>
    <w:tmpl w:val="A13E6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7C13DC"/>
    <w:multiLevelType w:val="hybridMultilevel"/>
    <w:tmpl w:val="9200A1CA"/>
    <w:lvl w:ilvl="0" w:tplc="6DBA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E3971"/>
    <w:multiLevelType w:val="hybridMultilevel"/>
    <w:tmpl w:val="A9CC7C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7419"/>
    <w:multiLevelType w:val="hybridMultilevel"/>
    <w:tmpl w:val="B72477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66539"/>
    <w:multiLevelType w:val="multilevel"/>
    <w:tmpl w:val="11B4883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2" w15:restartNumberingAfterBreak="0">
    <w:nsid w:val="705375EB"/>
    <w:multiLevelType w:val="hybridMultilevel"/>
    <w:tmpl w:val="DF7C3C5E"/>
    <w:lvl w:ilvl="0" w:tplc="BB68FAC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20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2"/>
  </w:num>
  <w:num w:numId="21">
    <w:abstractNumId w:val="9"/>
  </w:num>
  <w:num w:numId="2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D"/>
    <w:rsid w:val="000001D3"/>
    <w:rsid w:val="00000243"/>
    <w:rsid w:val="00000310"/>
    <w:rsid w:val="000003CE"/>
    <w:rsid w:val="0000043E"/>
    <w:rsid w:val="000009C7"/>
    <w:rsid w:val="00000CD3"/>
    <w:rsid w:val="00000F10"/>
    <w:rsid w:val="0000171D"/>
    <w:rsid w:val="00001E5C"/>
    <w:rsid w:val="00002270"/>
    <w:rsid w:val="0000283C"/>
    <w:rsid w:val="00002DAD"/>
    <w:rsid w:val="00002F6E"/>
    <w:rsid w:val="000032BF"/>
    <w:rsid w:val="000033D8"/>
    <w:rsid w:val="0000341D"/>
    <w:rsid w:val="000040B2"/>
    <w:rsid w:val="000042E0"/>
    <w:rsid w:val="000043BA"/>
    <w:rsid w:val="00004C9E"/>
    <w:rsid w:val="0000533D"/>
    <w:rsid w:val="00005791"/>
    <w:rsid w:val="00005F0B"/>
    <w:rsid w:val="0000603F"/>
    <w:rsid w:val="00006C94"/>
    <w:rsid w:val="00006D78"/>
    <w:rsid w:val="00010304"/>
    <w:rsid w:val="00010CA2"/>
    <w:rsid w:val="00010D8E"/>
    <w:rsid w:val="000114BA"/>
    <w:rsid w:val="000115A1"/>
    <w:rsid w:val="000115AB"/>
    <w:rsid w:val="0001179F"/>
    <w:rsid w:val="00011D77"/>
    <w:rsid w:val="000126C4"/>
    <w:rsid w:val="00012BC5"/>
    <w:rsid w:val="00013820"/>
    <w:rsid w:val="00013B30"/>
    <w:rsid w:val="00013CB0"/>
    <w:rsid w:val="0001455D"/>
    <w:rsid w:val="000149FE"/>
    <w:rsid w:val="00014C3A"/>
    <w:rsid w:val="00014CE1"/>
    <w:rsid w:val="00015524"/>
    <w:rsid w:val="00015936"/>
    <w:rsid w:val="0001595C"/>
    <w:rsid w:val="00015FFC"/>
    <w:rsid w:val="0001647E"/>
    <w:rsid w:val="000164BD"/>
    <w:rsid w:val="000169E7"/>
    <w:rsid w:val="00016C6D"/>
    <w:rsid w:val="00017109"/>
    <w:rsid w:val="000172C0"/>
    <w:rsid w:val="00017422"/>
    <w:rsid w:val="00017587"/>
    <w:rsid w:val="0001780C"/>
    <w:rsid w:val="000202D4"/>
    <w:rsid w:val="00020A02"/>
    <w:rsid w:val="00020DA7"/>
    <w:rsid w:val="00020E8B"/>
    <w:rsid w:val="00021442"/>
    <w:rsid w:val="0002180C"/>
    <w:rsid w:val="00021A32"/>
    <w:rsid w:val="00021BCB"/>
    <w:rsid w:val="00021C9A"/>
    <w:rsid w:val="00022144"/>
    <w:rsid w:val="0002236F"/>
    <w:rsid w:val="00022548"/>
    <w:rsid w:val="00022C71"/>
    <w:rsid w:val="0002345E"/>
    <w:rsid w:val="00023523"/>
    <w:rsid w:val="00023761"/>
    <w:rsid w:val="000237A8"/>
    <w:rsid w:val="00024152"/>
    <w:rsid w:val="000241D1"/>
    <w:rsid w:val="000242B2"/>
    <w:rsid w:val="0002451B"/>
    <w:rsid w:val="00025276"/>
    <w:rsid w:val="000257FB"/>
    <w:rsid w:val="00025AFE"/>
    <w:rsid w:val="00025DB3"/>
    <w:rsid w:val="00025FDF"/>
    <w:rsid w:val="00026BC0"/>
    <w:rsid w:val="00026C0B"/>
    <w:rsid w:val="00026DAF"/>
    <w:rsid w:val="00026E7B"/>
    <w:rsid w:val="00027242"/>
    <w:rsid w:val="000276E2"/>
    <w:rsid w:val="000276FC"/>
    <w:rsid w:val="00027AD1"/>
    <w:rsid w:val="000300EF"/>
    <w:rsid w:val="000302AA"/>
    <w:rsid w:val="000302AD"/>
    <w:rsid w:val="0003052D"/>
    <w:rsid w:val="0003055A"/>
    <w:rsid w:val="00030AF4"/>
    <w:rsid w:val="00030B1D"/>
    <w:rsid w:val="00030DFC"/>
    <w:rsid w:val="00030EFF"/>
    <w:rsid w:val="0003110E"/>
    <w:rsid w:val="00031114"/>
    <w:rsid w:val="00031428"/>
    <w:rsid w:val="0003150F"/>
    <w:rsid w:val="00031ACE"/>
    <w:rsid w:val="00031D3F"/>
    <w:rsid w:val="00031E8E"/>
    <w:rsid w:val="000322A0"/>
    <w:rsid w:val="0003235A"/>
    <w:rsid w:val="00032568"/>
    <w:rsid w:val="00032849"/>
    <w:rsid w:val="00032F6B"/>
    <w:rsid w:val="00032FCB"/>
    <w:rsid w:val="00033174"/>
    <w:rsid w:val="00033445"/>
    <w:rsid w:val="0003366B"/>
    <w:rsid w:val="00034508"/>
    <w:rsid w:val="000345D8"/>
    <w:rsid w:val="000346A6"/>
    <w:rsid w:val="0003492A"/>
    <w:rsid w:val="00034C65"/>
    <w:rsid w:val="00034F83"/>
    <w:rsid w:val="00035B99"/>
    <w:rsid w:val="0003606D"/>
    <w:rsid w:val="0003681F"/>
    <w:rsid w:val="0003722E"/>
    <w:rsid w:val="000373CC"/>
    <w:rsid w:val="0003756F"/>
    <w:rsid w:val="00037778"/>
    <w:rsid w:val="00037BB2"/>
    <w:rsid w:val="00037E64"/>
    <w:rsid w:val="00040546"/>
    <w:rsid w:val="0004088F"/>
    <w:rsid w:val="00040C78"/>
    <w:rsid w:val="0004154D"/>
    <w:rsid w:val="00042276"/>
    <w:rsid w:val="0004282A"/>
    <w:rsid w:val="000428BD"/>
    <w:rsid w:val="000434F8"/>
    <w:rsid w:val="00043A0A"/>
    <w:rsid w:val="00043EE7"/>
    <w:rsid w:val="00044246"/>
    <w:rsid w:val="00044502"/>
    <w:rsid w:val="000446D6"/>
    <w:rsid w:val="00044B8E"/>
    <w:rsid w:val="0004521B"/>
    <w:rsid w:val="000454C7"/>
    <w:rsid w:val="00046262"/>
    <w:rsid w:val="000462A4"/>
    <w:rsid w:val="0004639B"/>
    <w:rsid w:val="000464B3"/>
    <w:rsid w:val="00046786"/>
    <w:rsid w:val="000467C8"/>
    <w:rsid w:val="00046F3B"/>
    <w:rsid w:val="0004767B"/>
    <w:rsid w:val="00047C11"/>
    <w:rsid w:val="00050038"/>
    <w:rsid w:val="00050451"/>
    <w:rsid w:val="00050625"/>
    <w:rsid w:val="0005103D"/>
    <w:rsid w:val="000514E3"/>
    <w:rsid w:val="0005177B"/>
    <w:rsid w:val="00052425"/>
    <w:rsid w:val="00052619"/>
    <w:rsid w:val="00052B94"/>
    <w:rsid w:val="00052C3F"/>
    <w:rsid w:val="0005312E"/>
    <w:rsid w:val="00053199"/>
    <w:rsid w:val="000534AB"/>
    <w:rsid w:val="0005386A"/>
    <w:rsid w:val="0005394D"/>
    <w:rsid w:val="00054065"/>
    <w:rsid w:val="00054129"/>
    <w:rsid w:val="0005480D"/>
    <w:rsid w:val="00054897"/>
    <w:rsid w:val="000550AF"/>
    <w:rsid w:val="0005512C"/>
    <w:rsid w:val="000554BF"/>
    <w:rsid w:val="00055603"/>
    <w:rsid w:val="00055AC7"/>
    <w:rsid w:val="00055B54"/>
    <w:rsid w:val="00056692"/>
    <w:rsid w:val="000566AC"/>
    <w:rsid w:val="00056D5A"/>
    <w:rsid w:val="00056F9D"/>
    <w:rsid w:val="000576B1"/>
    <w:rsid w:val="00057951"/>
    <w:rsid w:val="00057FE8"/>
    <w:rsid w:val="000601BA"/>
    <w:rsid w:val="000602F6"/>
    <w:rsid w:val="00060986"/>
    <w:rsid w:val="00061675"/>
    <w:rsid w:val="000616B1"/>
    <w:rsid w:val="00061808"/>
    <w:rsid w:val="00061F68"/>
    <w:rsid w:val="0006212D"/>
    <w:rsid w:val="00062209"/>
    <w:rsid w:val="00062643"/>
    <w:rsid w:val="000627A9"/>
    <w:rsid w:val="0006287E"/>
    <w:rsid w:val="00062964"/>
    <w:rsid w:val="000629EE"/>
    <w:rsid w:val="00062B66"/>
    <w:rsid w:val="000637E3"/>
    <w:rsid w:val="00063EE2"/>
    <w:rsid w:val="00064075"/>
    <w:rsid w:val="00064A3A"/>
    <w:rsid w:val="00064B23"/>
    <w:rsid w:val="00064C5C"/>
    <w:rsid w:val="00065248"/>
    <w:rsid w:val="00065374"/>
    <w:rsid w:val="000655A6"/>
    <w:rsid w:val="00065614"/>
    <w:rsid w:val="000657C7"/>
    <w:rsid w:val="00065866"/>
    <w:rsid w:val="00065931"/>
    <w:rsid w:val="00065C61"/>
    <w:rsid w:val="00065D50"/>
    <w:rsid w:val="00066077"/>
    <w:rsid w:val="00066D85"/>
    <w:rsid w:val="00066EB9"/>
    <w:rsid w:val="000675EF"/>
    <w:rsid w:val="000676EE"/>
    <w:rsid w:val="0006788F"/>
    <w:rsid w:val="00067DE8"/>
    <w:rsid w:val="00067F71"/>
    <w:rsid w:val="000705CA"/>
    <w:rsid w:val="00070677"/>
    <w:rsid w:val="000708DB"/>
    <w:rsid w:val="00071098"/>
    <w:rsid w:val="000712CF"/>
    <w:rsid w:val="00071443"/>
    <w:rsid w:val="0007176F"/>
    <w:rsid w:val="00071FB9"/>
    <w:rsid w:val="00072116"/>
    <w:rsid w:val="000728CA"/>
    <w:rsid w:val="000729AB"/>
    <w:rsid w:val="00072BAF"/>
    <w:rsid w:val="00073310"/>
    <w:rsid w:val="0007365B"/>
    <w:rsid w:val="00073D51"/>
    <w:rsid w:val="00073D65"/>
    <w:rsid w:val="00073EC1"/>
    <w:rsid w:val="00073F0F"/>
    <w:rsid w:val="00074148"/>
    <w:rsid w:val="00074749"/>
    <w:rsid w:val="00074CE2"/>
    <w:rsid w:val="00074E8B"/>
    <w:rsid w:val="00074FE8"/>
    <w:rsid w:val="0007507C"/>
    <w:rsid w:val="000750A6"/>
    <w:rsid w:val="00075430"/>
    <w:rsid w:val="0007587B"/>
    <w:rsid w:val="00075D3A"/>
    <w:rsid w:val="00075E7F"/>
    <w:rsid w:val="00076225"/>
    <w:rsid w:val="000764E5"/>
    <w:rsid w:val="00076569"/>
    <w:rsid w:val="00076697"/>
    <w:rsid w:val="00076A63"/>
    <w:rsid w:val="00076AF9"/>
    <w:rsid w:val="00076B69"/>
    <w:rsid w:val="00076C83"/>
    <w:rsid w:val="00076D35"/>
    <w:rsid w:val="00077018"/>
    <w:rsid w:val="0007707A"/>
    <w:rsid w:val="00077881"/>
    <w:rsid w:val="0007792F"/>
    <w:rsid w:val="00077D59"/>
    <w:rsid w:val="000802FB"/>
    <w:rsid w:val="000804AA"/>
    <w:rsid w:val="000804EF"/>
    <w:rsid w:val="00080B6C"/>
    <w:rsid w:val="00081135"/>
    <w:rsid w:val="00081375"/>
    <w:rsid w:val="000815B6"/>
    <w:rsid w:val="00081BCC"/>
    <w:rsid w:val="00081D3C"/>
    <w:rsid w:val="00081ED0"/>
    <w:rsid w:val="000820DD"/>
    <w:rsid w:val="000824EF"/>
    <w:rsid w:val="00082E75"/>
    <w:rsid w:val="00082FEE"/>
    <w:rsid w:val="00083004"/>
    <w:rsid w:val="00083A5D"/>
    <w:rsid w:val="00083A6E"/>
    <w:rsid w:val="00083A8E"/>
    <w:rsid w:val="00083CCA"/>
    <w:rsid w:val="00083EAC"/>
    <w:rsid w:val="00084329"/>
    <w:rsid w:val="0008449B"/>
    <w:rsid w:val="000845C2"/>
    <w:rsid w:val="00084B7F"/>
    <w:rsid w:val="00084C9F"/>
    <w:rsid w:val="00084EEB"/>
    <w:rsid w:val="00086336"/>
    <w:rsid w:val="00086512"/>
    <w:rsid w:val="00086974"/>
    <w:rsid w:val="00086A9F"/>
    <w:rsid w:val="00086DF3"/>
    <w:rsid w:val="00086F66"/>
    <w:rsid w:val="00087129"/>
    <w:rsid w:val="00087ABB"/>
    <w:rsid w:val="00087D8C"/>
    <w:rsid w:val="00087E3C"/>
    <w:rsid w:val="00087F88"/>
    <w:rsid w:val="00090408"/>
    <w:rsid w:val="000910B8"/>
    <w:rsid w:val="000910F5"/>
    <w:rsid w:val="00091B37"/>
    <w:rsid w:val="00091BEF"/>
    <w:rsid w:val="00091D2D"/>
    <w:rsid w:val="00091E36"/>
    <w:rsid w:val="0009206C"/>
    <w:rsid w:val="0009264B"/>
    <w:rsid w:val="00092A03"/>
    <w:rsid w:val="0009369D"/>
    <w:rsid w:val="0009432D"/>
    <w:rsid w:val="000944D7"/>
    <w:rsid w:val="0009453D"/>
    <w:rsid w:val="00094B1E"/>
    <w:rsid w:val="00094DBF"/>
    <w:rsid w:val="00095065"/>
    <w:rsid w:val="000950E1"/>
    <w:rsid w:val="000954E8"/>
    <w:rsid w:val="0009580C"/>
    <w:rsid w:val="0009589F"/>
    <w:rsid w:val="000960A5"/>
    <w:rsid w:val="00096523"/>
    <w:rsid w:val="00096B06"/>
    <w:rsid w:val="00096CA1"/>
    <w:rsid w:val="00096CE4"/>
    <w:rsid w:val="00096D01"/>
    <w:rsid w:val="00096F3D"/>
    <w:rsid w:val="00097B86"/>
    <w:rsid w:val="00097F4D"/>
    <w:rsid w:val="000A02E2"/>
    <w:rsid w:val="000A0344"/>
    <w:rsid w:val="000A0A53"/>
    <w:rsid w:val="000A0ABD"/>
    <w:rsid w:val="000A1427"/>
    <w:rsid w:val="000A15B1"/>
    <w:rsid w:val="000A19DF"/>
    <w:rsid w:val="000A1BEB"/>
    <w:rsid w:val="000A20F5"/>
    <w:rsid w:val="000A24BB"/>
    <w:rsid w:val="000A2507"/>
    <w:rsid w:val="000A2B38"/>
    <w:rsid w:val="000A2B7B"/>
    <w:rsid w:val="000A2BF3"/>
    <w:rsid w:val="000A2C76"/>
    <w:rsid w:val="000A2CEA"/>
    <w:rsid w:val="000A3BDA"/>
    <w:rsid w:val="000A3ED0"/>
    <w:rsid w:val="000A45B5"/>
    <w:rsid w:val="000A4D2E"/>
    <w:rsid w:val="000A4E33"/>
    <w:rsid w:val="000A4F63"/>
    <w:rsid w:val="000A5734"/>
    <w:rsid w:val="000A5C8F"/>
    <w:rsid w:val="000A5F62"/>
    <w:rsid w:val="000A6205"/>
    <w:rsid w:val="000A68FC"/>
    <w:rsid w:val="000A6963"/>
    <w:rsid w:val="000A6E4D"/>
    <w:rsid w:val="000A6E57"/>
    <w:rsid w:val="000A70F9"/>
    <w:rsid w:val="000A7652"/>
    <w:rsid w:val="000A7B40"/>
    <w:rsid w:val="000A7D8E"/>
    <w:rsid w:val="000A7EB2"/>
    <w:rsid w:val="000B0334"/>
    <w:rsid w:val="000B06F3"/>
    <w:rsid w:val="000B086F"/>
    <w:rsid w:val="000B08F2"/>
    <w:rsid w:val="000B0EF8"/>
    <w:rsid w:val="000B1A1F"/>
    <w:rsid w:val="000B1FFF"/>
    <w:rsid w:val="000B2389"/>
    <w:rsid w:val="000B30D4"/>
    <w:rsid w:val="000B3373"/>
    <w:rsid w:val="000B3409"/>
    <w:rsid w:val="000B353E"/>
    <w:rsid w:val="000B36D0"/>
    <w:rsid w:val="000B3C96"/>
    <w:rsid w:val="000B413E"/>
    <w:rsid w:val="000B4311"/>
    <w:rsid w:val="000B4A74"/>
    <w:rsid w:val="000B4D7A"/>
    <w:rsid w:val="000B5709"/>
    <w:rsid w:val="000B5CD6"/>
    <w:rsid w:val="000B6258"/>
    <w:rsid w:val="000B680D"/>
    <w:rsid w:val="000B695A"/>
    <w:rsid w:val="000B695B"/>
    <w:rsid w:val="000B6C9A"/>
    <w:rsid w:val="000B6CB3"/>
    <w:rsid w:val="000B6EEE"/>
    <w:rsid w:val="000B6F74"/>
    <w:rsid w:val="000B70F6"/>
    <w:rsid w:val="000B7C53"/>
    <w:rsid w:val="000B7ECC"/>
    <w:rsid w:val="000C04C3"/>
    <w:rsid w:val="000C04DB"/>
    <w:rsid w:val="000C0CAB"/>
    <w:rsid w:val="000C15D0"/>
    <w:rsid w:val="000C1672"/>
    <w:rsid w:val="000C178A"/>
    <w:rsid w:val="000C1AE5"/>
    <w:rsid w:val="000C2047"/>
    <w:rsid w:val="000C2422"/>
    <w:rsid w:val="000C2529"/>
    <w:rsid w:val="000C2CBB"/>
    <w:rsid w:val="000C2E79"/>
    <w:rsid w:val="000C3F7D"/>
    <w:rsid w:val="000C4082"/>
    <w:rsid w:val="000C42B3"/>
    <w:rsid w:val="000C486C"/>
    <w:rsid w:val="000C4B49"/>
    <w:rsid w:val="000C51DE"/>
    <w:rsid w:val="000C56E8"/>
    <w:rsid w:val="000C5723"/>
    <w:rsid w:val="000C5A2E"/>
    <w:rsid w:val="000C5C24"/>
    <w:rsid w:val="000C5C50"/>
    <w:rsid w:val="000C5E8E"/>
    <w:rsid w:val="000C6309"/>
    <w:rsid w:val="000C68FF"/>
    <w:rsid w:val="000C6A15"/>
    <w:rsid w:val="000C6C72"/>
    <w:rsid w:val="000C740B"/>
    <w:rsid w:val="000C78D5"/>
    <w:rsid w:val="000C7C9D"/>
    <w:rsid w:val="000D0605"/>
    <w:rsid w:val="000D0794"/>
    <w:rsid w:val="000D1786"/>
    <w:rsid w:val="000D1AB4"/>
    <w:rsid w:val="000D1FDD"/>
    <w:rsid w:val="000D22A5"/>
    <w:rsid w:val="000D237E"/>
    <w:rsid w:val="000D24F3"/>
    <w:rsid w:val="000D318D"/>
    <w:rsid w:val="000D327E"/>
    <w:rsid w:val="000D3BFF"/>
    <w:rsid w:val="000D3F46"/>
    <w:rsid w:val="000D423D"/>
    <w:rsid w:val="000D45B0"/>
    <w:rsid w:val="000D4E12"/>
    <w:rsid w:val="000D51A1"/>
    <w:rsid w:val="000D53A5"/>
    <w:rsid w:val="000D59AB"/>
    <w:rsid w:val="000D5BE4"/>
    <w:rsid w:val="000D5CBB"/>
    <w:rsid w:val="000D5E27"/>
    <w:rsid w:val="000D5FB3"/>
    <w:rsid w:val="000D69E0"/>
    <w:rsid w:val="000D6A96"/>
    <w:rsid w:val="000D6C00"/>
    <w:rsid w:val="000D73C9"/>
    <w:rsid w:val="000D7D1F"/>
    <w:rsid w:val="000D7F73"/>
    <w:rsid w:val="000E03F8"/>
    <w:rsid w:val="000E092E"/>
    <w:rsid w:val="000E0A39"/>
    <w:rsid w:val="000E0A62"/>
    <w:rsid w:val="000E0AF6"/>
    <w:rsid w:val="000E13BC"/>
    <w:rsid w:val="000E1932"/>
    <w:rsid w:val="000E1CA5"/>
    <w:rsid w:val="000E2670"/>
    <w:rsid w:val="000E2B78"/>
    <w:rsid w:val="000E2D1C"/>
    <w:rsid w:val="000E342C"/>
    <w:rsid w:val="000E38E1"/>
    <w:rsid w:val="000E3C34"/>
    <w:rsid w:val="000E3F6F"/>
    <w:rsid w:val="000E4011"/>
    <w:rsid w:val="000E4622"/>
    <w:rsid w:val="000E4D8B"/>
    <w:rsid w:val="000E4DAD"/>
    <w:rsid w:val="000E54F1"/>
    <w:rsid w:val="000E5D8A"/>
    <w:rsid w:val="000E6346"/>
    <w:rsid w:val="000E665B"/>
    <w:rsid w:val="000E7098"/>
    <w:rsid w:val="000E713C"/>
    <w:rsid w:val="000E752E"/>
    <w:rsid w:val="000E7610"/>
    <w:rsid w:val="000E7698"/>
    <w:rsid w:val="000E7EDD"/>
    <w:rsid w:val="000F0764"/>
    <w:rsid w:val="000F0A96"/>
    <w:rsid w:val="000F0BBB"/>
    <w:rsid w:val="000F0F9F"/>
    <w:rsid w:val="000F10CC"/>
    <w:rsid w:val="000F1182"/>
    <w:rsid w:val="000F161D"/>
    <w:rsid w:val="000F1A90"/>
    <w:rsid w:val="000F1C37"/>
    <w:rsid w:val="000F21A0"/>
    <w:rsid w:val="000F24C6"/>
    <w:rsid w:val="000F2BDF"/>
    <w:rsid w:val="000F2E7A"/>
    <w:rsid w:val="000F3698"/>
    <w:rsid w:val="000F36FE"/>
    <w:rsid w:val="000F3892"/>
    <w:rsid w:val="000F40F7"/>
    <w:rsid w:val="000F4149"/>
    <w:rsid w:val="000F4495"/>
    <w:rsid w:val="000F4640"/>
    <w:rsid w:val="000F488F"/>
    <w:rsid w:val="000F4995"/>
    <w:rsid w:val="000F4A8D"/>
    <w:rsid w:val="000F4ABD"/>
    <w:rsid w:val="000F4AC5"/>
    <w:rsid w:val="000F4C44"/>
    <w:rsid w:val="000F4D31"/>
    <w:rsid w:val="000F5035"/>
    <w:rsid w:val="000F54E9"/>
    <w:rsid w:val="000F5826"/>
    <w:rsid w:val="000F5AA3"/>
    <w:rsid w:val="000F5BD8"/>
    <w:rsid w:val="000F6171"/>
    <w:rsid w:val="000F61DA"/>
    <w:rsid w:val="000F651F"/>
    <w:rsid w:val="000F68D0"/>
    <w:rsid w:val="000F6F93"/>
    <w:rsid w:val="000F707B"/>
    <w:rsid w:val="000F772E"/>
    <w:rsid w:val="000F7F1D"/>
    <w:rsid w:val="00100D58"/>
    <w:rsid w:val="001013B8"/>
    <w:rsid w:val="0010156D"/>
    <w:rsid w:val="00101B0A"/>
    <w:rsid w:val="00101B1E"/>
    <w:rsid w:val="00102333"/>
    <w:rsid w:val="00102D2D"/>
    <w:rsid w:val="00102FC1"/>
    <w:rsid w:val="00102FDB"/>
    <w:rsid w:val="0010306F"/>
    <w:rsid w:val="00103257"/>
    <w:rsid w:val="00103928"/>
    <w:rsid w:val="00103C4F"/>
    <w:rsid w:val="00103DCD"/>
    <w:rsid w:val="00103DF6"/>
    <w:rsid w:val="00104558"/>
    <w:rsid w:val="00104929"/>
    <w:rsid w:val="0010505A"/>
    <w:rsid w:val="001058B8"/>
    <w:rsid w:val="00105DD8"/>
    <w:rsid w:val="0010730F"/>
    <w:rsid w:val="0011031C"/>
    <w:rsid w:val="001103B1"/>
    <w:rsid w:val="00110554"/>
    <w:rsid w:val="00110E62"/>
    <w:rsid w:val="00111081"/>
    <w:rsid w:val="001117D8"/>
    <w:rsid w:val="00111900"/>
    <w:rsid w:val="001119C1"/>
    <w:rsid w:val="00111CEA"/>
    <w:rsid w:val="00111E12"/>
    <w:rsid w:val="00111EB3"/>
    <w:rsid w:val="00111FEB"/>
    <w:rsid w:val="0011203F"/>
    <w:rsid w:val="00112062"/>
    <w:rsid w:val="0011238B"/>
    <w:rsid w:val="00112BCD"/>
    <w:rsid w:val="00112C50"/>
    <w:rsid w:val="00112D33"/>
    <w:rsid w:val="00113691"/>
    <w:rsid w:val="00113DAF"/>
    <w:rsid w:val="00113F9A"/>
    <w:rsid w:val="00113FA0"/>
    <w:rsid w:val="001145F4"/>
    <w:rsid w:val="00114A3C"/>
    <w:rsid w:val="00114D6E"/>
    <w:rsid w:val="00114D88"/>
    <w:rsid w:val="001151F9"/>
    <w:rsid w:val="00115369"/>
    <w:rsid w:val="00115667"/>
    <w:rsid w:val="00115992"/>
    <w:rsid w:val="001160F9"/>
    <w:rsid w:val="001162FE"/>
    <w:rsid w:val="00116572"/>
    <w:rsid w:val="00116B66"/>
    <w:rsid w:val="00116BBC"/>
    <w:rsid w:val="00117138"/>
    <w:rsid w:val="0011783C"/>
    <w:rsid w:val="00117EB2"/>
    <w:rsid w:val="00120197"/>
    <w:rsid w:val="0012080C"/>
    <w:rsid w:val="00120AB8"/>
    <w:rsid w:val="00120C4A"/>
    <w:rsid w:val="00120C4F"/>
    <w:rsid w:val="00120E3B"/>
    <w:rsid w:val="0012118B"/>
    <w:rsid w:val="00121608"/>
    <w:rsid w:val="00121942"/>
    <w:rsid w:val="00121B0F"/>
    <w:rsid w:val="00121CD5"/>
    <w:rsid w:val="00121D7D"/>
    <w:rsid w:val="00122035"/>
    <w:rsid w:val="001226F7"/>
    <w:rsid w:val="00122998"/>
    <w:rsid w:val="001229E0"/>
    <w:rsid w:val="00123C25"/>
    <w:rsid w:val="00124E2D"/>
    <w:rsid w:val="00124EFC"/>
    <w:rsid w:val="001253C9"/>
    <w:rsid w:val="00125F6D"/>
    <w:rsid w:val="00125F72"/>
    <w:rsid w:val="0012633C"/>
    <w:rsid w:val="001263CD"/>
    <w:rsid w:val="00127049"/>
    <w:rsid w:val="00127168"/>
    <w:rsid w:val="00127231"/>
    <w:rsid w:val="00127378"/>
    <w:rsid w:val="001275EF"/>
    <w:rsid w:val="001276F0"/>
    <w:rsid w:val="00127DF9"/>
    <w:rsid w:val="001300F7"/>
    <w:rsid w:val="00130143"/>
    <w:rsid w:val="00130A66"/>
    <w:rsid w:val="00130C84"/>
    <w:rsid w:val="00130FE3"/>
    <w:rsid w:val="001311A6"/>
    <w:rsid w:val="0013127B"/>
    <w:rsid w:val="001314B3"/>
    <w:rsid w:val="00131BA0"/>
    <w:rsid w:val="0013219E"/>
    <w:rsid w:val="001335B7"/>
    <w:rsid w:val="001335D7"/>
    <w:rsid w:val="001338A5"/>
    <w:rsid w:val="00133EBE"/>
    <w:rsid w:val="00134023"/>
    <w:rsid w:val="00134356"/>
    <w:rsid w:val="0013509F"/>
    <w:rsid w:val="0013521A"/>
    <w:rsid w:val="001353AF"/>
    <w:rsid w:val="001357E7"/>
    <w:rsid w:val="00135C7F"/>
    <w:rsid w:val="00135EC6"/>
    <w:rsid w:val="00136ED8"/>
    <w:rsid w:val="00137C8A"/>
    <w:rsid w:val="00137D9C"/>
    <w:rsid w:val="00137DC0"/>
    <w:rsid w:val="00140312"/>
    <w:rsid w:val="00140BFB"/>
    <w:rsid w:val="00140C3A"/>
    <w:rsid w:val="00141170"/>
    <w:rsid w:val="00141B27"/>
    <w:rsid w:val="00141DF4"/>
    <w:rsid w:val="00141F06"/>
    <w:rsid w:val="0014245E"/>
    <w:rsid w:val="001425AB"/>
    <w:rsid w:val="00142B6E"/>
    <w:rsid w:val="00142ED1"/>
    <w:rsid w:val="0014332B"/>
    <w:rsid w:val="00143940"/>
    <w:rsid w:val="00143DEF"/>
    <w:rsid w:val="00143F31"/>
    <w:rsid w:val="00144195"/>
    <w:rsid w:val="001443DE"/>
    <w:rsid w:val="001448D1"/>
    <w:rsid w:val="00144A1D"/>
    <w:rsid w:val="00144F9A"/>
    <w:rsid w:val="0014529E"/>
    <w:rsid w:val="00145CE2"/>
    <w:rsid w:val="00146582"/>
    <w:rsid w:val="001465FD"/>
    <w:rsid w:val="001468BF"/>
    <w:rsid w:val="00146EAB"/>
    <w:rsid w:val="00146F0C"/>
    <w:rsid w:val="001470A5"/>
    <w:rsid w:val="00147D22"/>
    <w:rsid w:val="00147D9B"/>
    <w:rsid w:val="00147E71"/>
    <w:rsid w:val="00150081"/>
    <w:rsid w:val="001505CD"/>
    <w:rsid w:val="001506ED"/>
    <w:rsid w:val="00150820"/>
    <w:rsid w:val="00151CD8"/>
    <w:rsid w:val="0015234F"/>
    <w:rsid w:val="0015257E"/>
    <w:rsid w:val="001525F6"/>
    <w:rsid w:val="00152AC4"/>
    <w:rsid w:val="0015326A"/>
    <w:rsid w:val="001539AC"/>
    <w:rsid w:val="001540D1"/>
    <w:rsid w:val="001540FE"/>
    <w:rsid w:val="0015444D"/>
    <w:rsid w:val="00154857"/>
    <w:rsid w:val="00154A15"/>
    <w:rsid w:val="00154F94"/>
    <w:rsid w:val="0015512A"/>
    <w:rsid w:val="001554CE"/>
    <w:rsid w:val="001554DF"/>
    <w:rsid w:val="00155553"/>
    <w:rsid w:val="00155A0F"/>
    <w:rsid w:val="00155B1E"/>
    <w:rsid w:val="00155BD5"/>
    <w:rsid w:val="00155C8F"/>
    <w:rsid w:val="0015672D"/>
    <w:rsid w:val="001568EE"/>
    <w:rsid w:val="00156BBB"/>
    <w:rsid w:val="00156EDC"/>
    <w:rsid w:val="00157976"/>
    <w:rsid w:val="001605D8"/>
    <w:rsid w:val="001607E7"/>
    <w:rsid w:val="00160F98"/>
    <w:rsid w:val="001615BC"/>
    <w:rsid w:val="00161749"/>
    <w:rsid w:val="00161AA1"/>
    <w:rsid w:val="00161BA7"/>
    <w:rsid w:val="001620AC"/>
    <w:rsid w:val="001622EB"/>
    <w:rsid w:val="00162C6F"/>
    <w:rsid w:val="00163323"/>
    <w:rsid w:val="0016381A"/>
    <w:rsid w:val="00163A25"/>
    <w:rsid w:val="00163AC1"/>
    <w:rsid w:val="00163E3E"/>
    <w:rsid w:val="00163F52"/>
    <w:rsid w:val="001644EA"/>
    <w:rsid w:val="001649D9"/>
    <w:rsid w:val="0016556B"/>
    <w:rsid w:val="00165A5D"/>
    <w:rsid w:val="00165B0F"/>
    <w:rsid w:val="001661E7"/>
    <w:rsid w:val="00166369"/>
    <w:rsid w:val="00166769"/>
    <w:rsid w:val="0016698F"/>
    <w:rsid w:val="00166AE6"/>
    <w:rsid w:val="00166D54"/>
    <w:rsid w:val="00167727"/>
    <w:rsid w:val="00167CFE"/>
    <w:rsid w:val="001704CB"/>
    <w:rsid w:val="0017095F"/>
    <w:rsid w:val="001709C7"/>
    <w:rsid w:val="00171337"/>
    <w:rsid w:val="00171D2F"/>
    <w:rsid w:val="001721D7"/>
    <w:rsid w:val="001729D3"/>
    <w:rsid w:val="00172DAD"/>
    <w:rsid w:val="00172F29"/>
    <w:rsid w:val="00172F51"/>
    <w:rsid w:val="001732EE"/>
    <w:rsid w:val="00173501"/>
    <w:rsid w:val="0017384B"/>
    <w:rsid w:val="00173B2E"/>
    <w:rsid w:val="00173CA0"/>
    <w:rsid w:val="00173D22"/>
    <w:rsid w:val="00173EDE"/>
    <w:rsid w:val="001743C0"/>
    <w:rsid w:val="0017440C"/>
    <w:rsid w:val="001747B4"/>
    <w:rsid w:val="001747D4"/>
    <w:rsid w:val="001749DF"/>
    <w:rsid w:val="00174DB4"/>
    <w:rsid w:val="00174FA6"/>
    <w:rsid w:val="001751C0"/>
    <w:rsid w:val="001752C3"/>
    <w:rsid w:val="00175529"/>
    <w:rsid w:val="001755DB"/>
    <w:rsid w:val="00175AC0"/>
    <w:rsid w:val="00176675"/>
    <w:rsid w:val="00176F56"/>
    <w:rsid w:val="00177B7D"/>
    <w:rsid w:val="00177E79"/>
    <w:rsid w:val="00180547"/>
    <w:rsid w:val="00180857"/>
    <w:rsid w:val="00180FF2"/>
    <w:rsid w:val="001812FD"/>
    <w:rsid w:val="0018136A"/>
    <w:rsid w:val="00181CA6"/>
    <w:rsid w:val="0018206B"/>
    <w:rsid w:val="0018208C"/>
    <w:rsid w:val="00182354"/>
    <w:rsid w:val="00182AE8"/>
    <w:rsid w:val="00182FD2"/>
    <w:rsid w:val="00183011"/>
    <w:rsid w:val="00183466"/>
    <w:rsid w:val="00183CF8"/>
    <w:rsid w:val="00183E82"/>
    <w:rsid w:val="00184115"/>
    <w:rsid w:val="0018431F"/>
    <w:rsid w:val="00184574"/>
    <w:rsid w:val="001847A0"/>
    <w:rsid w:val="00185DA5"/>
    <w:rsid w:val="001861FF"/>
    <w:rsid w:val="001865AF"/>
    <w:rsid w:val="001869ED"/>
    <w:rsid w:val="00186C4C"/>
    <w:rsid w:val="00186CA4"/>
    <w:rsid w:val="00186FED"/>
    <w:rsid w:val="00187A98"/>
    <w:rsid w:val="00187B2D"/>
    <w:rsid w:val="00187B81"/>
    <w:rsid w:val="00190CCB"/>
    <w:rsid w:val="001910FD"/>
    <w:rsid w:val="001914C3"/>
    <w:rsid w:val="00191636"/>
    <w:rsid w:val="001916CC"/>
    <w:rsid w:val="00191A68"/>
    <w:rsid w:val="00191E66"/>
    <w:rsid w:val="001923E8"/>
    <w:rsid w:val="001926CB"/>
    <w:rsid w:val="001928CC"/>
    <w:rsid w:val="00192A6C"/>
    <w:rsid w:val="00193122"/>
    <w:rsid w:val="00193556"/>
    <w:rsid w:val="00193AB4"/>
    <w:rsid w:val="00193DDD"/>
    <w:rsid w:val="00193E4A"/>
    <w:rsid w:val="00194296"/>
    <w:rsid w:val="00194582"/>
    <w:rsid w:val="00194A4F"/>
    <w:rsid w:val="00194E6B"/>
    <w:rsid w:val="00194F54"/>
    <w:rsid w:val="00195023"/>
    <w:rsid w:val="00195BC4"/>
    <w:rsid w:val="00195BFE"/>
    <w:rsid w:val="00195E27"/>
    <w:rsid w:val="00197084"/>
    <w:rsid w:val="00197610"/>
    <w:rsid w:val="00197872"/>
    <w:rsid w:val="001978D2"/>
    <w:rsid w:val="00197B92"/>
    <w:rsid w:val="00197C95"/>
    <w:rsid w:val="00197D23"/>
    <w:rsid w:val="001A0C09"/>
    <w:rsid w:val="001A0C84"/>
    <w:rsid w:val="001A0ED7"/>
    <w:rsid w:val="001A13DA"/>
    <w:rsid w:val="001A147D"/>
    <w:rsid w:val="001A18B5"/>
    <w:rsid w:val="001A1D29"/>
    <w:rsid w:val="001A1D9C"/>
    <w:rsid w:val="001A2490"/>
    <w:rsid w:val="001A24FD"/>
    <w:rsid w:val="001A2697"/>
    <w:rsid w:val="001A2B16"/>
    <w:rsid w:val="001A2B28"/>
    <w:rsid w:val="001A3786"/>
    <w:rsid w:val="001A4544"/>
    <w:rsid w:val="001A4E54"/>
    <w:rsid w:val="001A4FE5"/>
    <w:rsid w:val="001A5012"/>
    <w:rsid w:val="001A5E3A"/>
    <w:rsid w:val="001A5E7E"/>
    <w:rsid w:val="001A5F5C"/>
    <w:rsid w:val="001A5FD0"/>
    <w:rsid w:val="001A60C5"/>
    <w:rsid w:val="001A6234"/>
    <w:rsid w:val="001A6EF7"/>
    <w:rsid w:val="001A70D0"/>
    <w:rsid w:val="001B06FD"/>
    <w:rsid w:val="001B07FF"/>
    <w:rsid w:val="001B0936"/>
    <w:rsid w:val="001B0939"/>
    <w:rsid w:val="001B0967"/>
    <w:rsid w:val="001B0C49"/>
    <w:rsid w:val="001B0E81"/>
    <w:rsid w:val="001B104F"/>
    <w:rsid w:val="001B1180"/>
    <w:rsid w:val="001B1898"/>
    <w:rsid w:val="001B1928"/>
    <w:rsid w:val="001B2007"/>
    <w:rsid w:val="001B2050"/>
    <w:rsid w:val="001B2624"/>
    <w:rsid w:val="001B27EB"/>
    <w:rsid w:val="001B2B13"/>
    <w:rsid w:val="001B2F0C"/>
    <w:rsid w:val="001B2FAF"/>
    <w:rsid w:val="001B333C"/>
    <w:rsid w:val="001B3829"/>
    <w:rsid w:val="001B3832"/>
    <w:rsid w:val="001B3B83"/>
    <w:rsid w:val="001B3FA3"/>
    <w:rsid w:val="001B5061"/>
    <w:rsid w:val="001B534D"/>
    <w:rsid w:val="001B550D"/>
    <w:rsid w:val="001B59AB"/>
    <w:rsid w:val="001B5D10"/>
    <w:rsid w:val="001B5E9B"/>
    <w:rsid w:val="001B609C"/>
    <w:rsid w:val="001B636F"/>
    <w:rsid w:val="001B6677"/>
    <w:rsid w:val="001B671C"/>
    <w:rsid w:val="001B6D50"/>
    <w:rsid w:val="001B7215"/>
    <w:rsid w:val="001B7672"/>
    <w:rsid w:val="001B7AAC"/>
    <w:rsid w:val="001B7B69"/>
    <w:rsid w:val="001B7E40"/>
    <w:rsid w:val="001C0551"/>
    <w:rsid w:val="001C0749"/>
    <w:rsid w:val="001C097A"/>
    <w:rsid w:val="001C0C6E"/>
    <w:rsid w:val="001C11BE"/>
    <w:rsid w:val="001C140C"/>
    <w:rsid w:val="001C14A3"/>
    <w:rsid w:val="001C1935"/>
    <w:rsid w:val="001C22ED"/>
    <w:rsid w:val="001C2341"/>
    <w:rsid w:val="001C2768"/>
    <w:rsid w:val="001C276F"/>
    <w:rsid w:val="001C2C68"/>
    <w:rsid w:val="001C3B39"/>
    <w:rsid w:val="001C3C79"/>
    <w:rsid w:val="001C3D9B"/>
    <w:rsid w:val="001C3E2D"/>
    <w:rsid w:val="001C502F"/>
    <w:rsid w:val="001C519B"/>
    <w:rsid w:val="001C5253"/>
    <w:rsid w:val="001C5A1C"/>
    <w:rsid w:val="001C6970"/>
    <w:rsid w:val="001C6C5C"/>
    <w:rsid w:val="001C7297"/>
    <w:rsid w:val="001C762C"/>
    <w:rsid w:val="001C782A"/>
    <w:rsid w:val="001C7ED8"/>
    <w:rsid w:val="001C7F01"/>
    <w:rsid w:val="001D0334"/>
    <w:rsid w:val="001D06A5"/>
    <w:rsid w:val="001D076E"/>
    <w:rsid w:val="001D08E8"/>
    <w:rsid w:val="001D1135"/>
    <w:rsid w:val="001D151B"/>
    <w:rsid w:val="001D1982"/>
    <w:rsid w:val="001D21F2"/>
    <w:rsid w:val="001D2676"/>
    <w:rsid w:val="001D2C6A"/>
    <w:rsid w:val="001D2EB1"/>
    <w:rsid w:val="001D3514"/>
    <w:rsid w:val="001D398E"/>
    <w:rsid w:val="001D40B3"/>
    <w:rsid w:val="001D4305"/>
    <w:rsid w:val="001D44AF"/>
    <w:rsid w:val="001D453A"/>
    <w:rsid w:val="001D4817"/>
    <w:rsid w:val="001D4AA9"/>
    <w:rsid w:val="001D561C"/>
    <w:rsid w:val="001D5E69"/>
    <w:rsid w:val="001D6094"/>
    <w:rsid w:val="001D63DE"/>
    <w:rsid w:val="001D65EA"/>
    <w:rsid w:val="001D67D5"/>
    <w:rsid w:val="001D690C"/>
    <w:rsid w:val="001D6EE4"/>
    <w:rsid w:val="001D72E5"/>
    <w:rsid w:val="001D76F4"/>
    <w:rsid w:val="001D79DF"/>
    <w:rsid w:val="001E01B4"/>
    <w:rsid w:val="001E066A"/>
    <w:rsid w:val="001E096B"/>
    <w:rsid w:val="001E0F13"/>
    <w:rsid w:val="001E0FE2"/>
    <w:rsid w:val="001E1230"/>
    <w:rsid w:val="001E1EFB"/>
    <w:rsid w:val="001E1F32"/>
    <w:rsid w:val="001E2095"/>
    <w:rsid w:val="001E236F"/>
    <w:rsid w:val="001E374B"/>
    <w:rsid w:val="001E41CF"/>
    <w:rsid w:val="001E42C9"/>
    <w:rsid w:val="001E43DB"/>
    <w:rsid w:val="001E45DB"/>
    <w:rsid w:val="001E469B"/>
    <w:rsid w:val="001E4ABD"/>
    <w:rsid w:val="001E4AC7"/>
    <w:rsid w:val="001E54EB"/>
    <w:rsid w:val="001E574C"/>
    <w:rsid w:val="001E5754"/>
    <w:rsid w:val="001E69AF"/>
    <w:rsid w:val="001E7838"/>
    <w:rsid w:val="001E78E1"/>
    <w:rsid w:val="001E7B0A"/>
    <w:rsid w:val="001E7B8E"/>
    <w:rsid w:val="001E7C6C"/>
    <w:rsid w:val="001E7E70"/>
    <w:rsid w:val="001F0078"/>
    <w:rsid w:val="001F02DC"/>
    <w:rsid w:val="001F052E"/>
    <w:rsid w:val="001F08D8"/>
    <w:rsid w:val="001F0C43"/>
    <w:rsid w:val="001F0C52"/>
    <w:rsid w:val="001F1946"/>
    <w:rsid w:val="001F19FD"/>
    <w:rsid w:val="001F1A14"/>
    <w:rsid w:val="001F28DA"/>
    <w:rsid w:val="001F2926"/>
    <w:rsid w:val="001F2DAE"/>
    <w:rsid w:val="001F2F34"/>
    <w:rsid w:val="001F3984"/>
    <w:rsid w:val="001F3FC6"/>
    <w:rsid w:val="001F408D"/>
    <w:rsid w:val="001F4686"/>
    <w:rsid w:val="001F4926"/>
    <w:rsid w:val="001F4980"/>
    <w:rsid w:val="001F5BB1"/>
    <w:rsid w:val="001F5CD8"/>
    <w:rsid w:val="001F5D0D"/>
    <w:rsid w:val="001F5D36"/>
    <w:rsid w:val="001F5F22"/>
    <w:rsid w:val="001F6004"/>
    <w:rsid w:val="001F627C"/>
    <w:rsid w:val="001F732D"/>
    <w:rsid w:val="001F758F"/>
    <w:rsid w:val="001F76B1"/>
    <w:rsid w:val="001F7BBB"/>
    <w:rsid w:val="00200378"/>
    <w:rsid w:val="002006B3"/>
    <w:rsid w:val="00200A9D"/>
    <w:rsid w:val="0020108E"/>
    <w:rsid w:val="0020111A"/>
    <w:rsid w:val="002011B1"/>
    <w:rsid w:val="0020146F"/>
    <w:rsid w:val="0020158D"/>
    <w:rsid w:val="00201818"/>
    <w:rsid w:val="00201882"/>
    <w:rsid w:val="00201A74"/>
    <w:rsid w:val="00201CF1"/>
    <w:rsid w:val="0020252D"/>
    <w:rsid w:val="0020291A"/>
    <w:rsid w:val="00202F71"/>
    <w:rsid w:val="00203BCB"/>
    <w:rsid w:val="00203C52"/>
    <w:rsid w:val="00204433"/>
    <w:rsid w:val="00204611"/>
    <w:rsid w:val="00204777"/>
    <w:rsid w:val="002049D3"/>
    <w:rsid w:val="00205094"/>
    <w:rsid w:val="00205225"/>
    <w:rsid w:val="002052A2"/>
    <w:rsid w:val="0020539D"/>
    <w:rsid w:val="00205655"/>
    <w:rsid w:val="00205A43"/>
    <w:rsid w:val="00205CAD"/>
    <w:rsid w:val="00205CEA"/>
    <w:rsid w:val="0020670B"/>
    <w:rsid w:val="00206730"/>
    <w:rsid w:val="002068A6"/>
    <w:rsid w:val="00206A0A"/>
    <w:rsid w:val="0020777F"/>
    <w:rsid w:val="00207A65"/>
    <w:rsid w:val="00207D53"/>
    <w:rsid w:val="00207F23"/>
    <w:rsid w:val="00207FE7"/>
    <w:rsid w:val="0021042E"/>
    <w:rsid w:val="00211712"/>
    <w:rsid w:val="0021208C"/>
    <w:rsid w:val="00212622"/>
    <w:rsid w:val="0021391D"/>
    <w:rsid w:val="0021391E"/>
    <w:rsid w:val="002139A9"/>
    <w:rsid w:val="00213D3A"/>
    <w:rsid w:val="00213FAE"/>
    <w:rsid w:val="00214116"/>
    <w:rsid w:val="002143CA"/>
    <w:rsid w:val="002148CC"/>
    <w:rsid w:val="002148EF"/>
    <w:rsid w:val="00214C1C"/>
    <w:rsid w:val="00214E87"/>
    <w:rsid w:val="00215327"/>
    <w:rsid w:val="00215335"/>
    <w:rsid w:val="00215F2D"/>
    <w:rsid w:val="002161C6"/>
    <w:rsid w:val="00216218"/>
    <w:rsid w:val="00216265"/>
    <w:rsid w:val="00217213"/>
    <w:rsid w:val="002200E7"/>
    <w:rsid w:val="002207F9"/>
    <w:rsid w:val="00220EE7"/>
    <w:rsid w:val="00221158"/>
    <w:rsid w:val="0022120B"/>
    <w:rsid w:val="00221212"/>
    <w:rsid w:val="00221378"/>
    <w:rsid w:val="0022149B"/>
    <w:rsid w:val="0022159A"/>
    <w:rsid w:val="002219BD"/>
    <w:rsid w:val="00221F13"/>
    <w:rsid w:val="002226AB"/>
    <w:rsid w:val="002229C2"/>
    <w:rsid w:val="00222AD4"/>
    <w:rsid w:val="0022359B"/>
    <w:rsid w:val="002236E1"/>
    <w:rsid w:val="00223709"/>
    <w:rsid w:val="002237FB"/>
    <w:rsid w:val="00224C4C"/>
    <w:rsid w:val="00225032"/>
    <w:rsid w:val="002250FB"/>
    <w:rsid w:val="0022555B"/>
    <w:rsid w:val="002257FC"/>
    <w:rsid w:val="00225D91"/>
    <w:rsid w:val="0022638D"/>
    <w:rsid w:val="002267FA"/>
    <w:rsid w:val="00227A27"/>
    <w:rsid w:val="00227DC4"/>
    <w:rsid w:val="0023083B"/>
    <w:rsid w:val="00230D1D"/>
    <w:rsid w:val="00230E6D"/>
    <w:rsid w:val="00231399"/>
    <w:rsid w:val="00231882"/>
    <w:rsid w:val="00231992"/>
    <w:rsid w:val="00232663"/>
    <w:rsid w:val="00232AD1"/>
    <w:rsid w:val="00232C41"/>
    <w:rsid w:val="00232D08"/>
    <w:rsid w:val="00232EB6"/>
    <w:rsid w:val="0023311B"/>
    <w:rsid w:val="0023312D"/>
    <w:rsid w:val="002335E4"/>
    <w:rsid w:val="002341B5"/>
    <w:rsid w:val="00234836"/>
    <w:rsid w:val="002348A7"/>
    <w:rsid w:val="00234922"/>
    <w:rsid w:val="00234B7A"/>
    <w:rsid w:val="00234C28"/>
    <w:rsid w:val="002355B3"/>
    <w:rsid w:val="00235AC8"/>
    <w:rsid w:val="00235B5B"/>
    <w:rsid w:val="00236398"/>
    <w:rsid w:val="002366E4"/>
    <w:rsid w:val="00236873"/>
    <w:rsid w:val="00236C60"/>
    <w:rsid w:val="00237119"/>
    <w:rsid w:val="00237887"/>
    <w:rsid w:val="00237B53"/>
    <w:rsid w:val="00237BC9"/>
    <w:rsid w:val="00237F20"/>
    <w:rsid w:val="00237F7E"/>
    <w:rsid w:val="00240066"/>
    <w:rsid w:val="002401A8"/>
    <w:rsid w:val="002408C9"/>
    <w:rsid w:val="00240A0F"/>
    <w:rsid w:val="00240ACC"/>
    <w:rsid w:val="002410EE"/>
    <w:rsid w:val="0024117A"/>
    <w:rsid w:val="002412E5"/>
    <w:rsid w:val="0024163C"/>
    <w:rsid w:val="0024184B"/>
    <w:rsid w:val="00242688"/>
    <w:rsid w:val="0024298A"/>
    <w:rsid w:val="00242AAE"/>
    <w:rsid w:val="00242F7A"/>
    <w:rsid w:val="00243457"/>
    <w:rsid w:val="00243927"/>
    <w:rsid w:val="002439FD"/>
    <w:rsid w:val="00243AAF"/>
    <w:rsid w:val="00243B92"/>
    <w:rsid w:val="0024458F"/>
    <w:rsid w:val="00244983"/>
    <w:rsid w:val="00244CEE"/>
    <w:rsid w:val="00245597"/>
    <w:rsid w:val="00245BE7"/>
    <w:rsid w:val="00245C7C"/>
    <w:rsid w:val="00245C80"/>
    <w:rsid w:val="00245C96"/>
    <w:rsid w:val="00245F96"/>
    <w:rsid w:val="00246223"/>
    <w:rsid w:val="002468A1"/>
    <w:rsid w:val="002468DF"/>
    <w:rsid w:val="00246949"/>
    <w:rsid w:val="00246D7D"/>
    <w:rsid w:val="00247876"/>
    <w:rsid w:val="002504E9"/>
    <w:rsid w:val="00250C4D"/>
    <w:rsid w:val="00251197"/>
    <w:rsid w:val="0025139B"/>
    <w:rsid w:val="002517D0"/>
    <w:rsid w:val="002522F7"/>
    <w:rsid w:val="00252726"/>
    <w:rsid w:val="00252A8C"/>
    <w:rsid w:val="002532DC"/>
    <w:rsid w:val="002539ED"/>
    <w:rsid w:val="00253B64"/>
    <w:rsid w:val="00253C51"/>
    <w:rsid w:val="0025478B"/>
    <w:rsid w:val="00254B90"/>
    <w:rsid w:val="002551EA"/>
    <w:rsid w:val="002552C5"/>
    <w:rsid w:val="002558D6"/>
    <w:rsid w:val="00255D7D"/>
    <w:rsid w:val="00256256"/>
    <w:rsid w:val="00256F73"/>
    <w:rsid w:val="00257437"/>
    <w:rsid w:val="002577C7"/>
    <w:rsid w:val="00257948"/>
    <w:rsid w:val="00257A31"/>
    <w:rsid w:val="00257E25"/>
    <w:rsid w:val="00257E6B"/>
    <w:rsid w:val="00257F7D"/>
    <w:rsid w:val="00260018"/>
    <w:rsid w:val="00261536"/>
    <w:rsid w:val="002618AA"/>
    <w:rsid w:val="00261E0D"/>
    <w:rsid w:val="002620EE"/>
    <w:rsid w:val="002621D7"/>
    <w:rsid w:val="002624E2"/>
    <w:rsid w:val="00262731"/>
    <w:rsid w:val="00262783"/>
    <w:rsid w:val="00262F29"/>
    <w:rsid w:val="00263944"/>
    <w:rsid w:val="00263968"/>
    <w:rsid w:val="0026398F"/>
    <w:rsid w:val="00263C33"/>
    <w:rsid w:val="00263E00"/>
    <w:rsid w:val="00264353"/>
    <w:rsid w:val="0026442A"/>
    <w:rsid w:val="002646CA"/>
    <w:rsid w:val="00264E9C"/>
    <w:rsid w:val="00265432"/>
    <w:rsid w:val="0026562A"/>
    <w:rsid w:val="00265A72"/>
    <w:rsid w:val="00265BB8"/>
    <w:rsid w:val="00265FE9"/>
    <w:rsid w:val="0026606C"/>
    <w:rsid w:val="00266C21"/>
    <w:rsid w:val="00266EFC"/>
    <w:rsid w:val="002671DA"/>
    <w:rsid w:val="00267266"/>
    <w:rsid w:val="00267465"/>
    <w:rsid w:val="002675E4"/>
    <w:rsid w:val="0026770D"/>
    <w:rsid w:val="00267A81"/>
    <w:rsid w:val="00267B8B"/>
    <w:rsid w:val="0027008D"/>
    <w:rsid w:val="002708DB"/>
    <w:rsid w:val="00270901"/>
    <w:rsid w:val="00270C23"/>
    <w:rsid w:val="00270E4C"/>
    <w:rsid w:val="00270EF4"/>
    <w:rsid w:val="002714D7"/>
    <w:rsid w:val="00271AEF"/>
    <w:rsid w:val="00271B53"/>
    <w:rsid w:val="00271C68"/>
    <w:rsid w:val="00271CCA"/>
    <w:rsid w:val="00271DEE"/>
    <w:rsid w:val="002722A1"/>
    <w:rsid w:val="002722E2"/>
    <w:rsid w:val="002722E6"/>
    <w:rsid w:val="002725D9"/>
    <w:rsid w:val="00272606"/>
    <w:rsid w:val="00272F45"/>
    <w:rsid w:val="002730F3"/>
    <w:rsid w:val="00273699"/>
    <w:rsid w:val="002737A2"/>
    <w:rsid w:val="0027456B"/>
    <w:rsid w:val="00274642"/>
    <w:rsid w:val="00274960"/>
    <w:rsid w:val="00274C42"/>
    <w:rsid w:val="00274D52"/>
    <w:rsid w:val="00274EAA"/>
    <w:rsid w:val="002755E8"/>
    <w:rsid w:val="00275739"/>
    <w:rsid w:val="00275876"/>
    <w:rsid w:val="002758BF"/>
    <w:rsid w:val="002758E8"/>
    <w:rsid w:val="00275B16"/>
    <w:rsid w:val="00275C10"/>
    <w:rsid w:val="00276212"/>
    <w:rsid w:val="002764FB"/>
    <w:rsid w:val="00276738"/>
    <w:rsid w:val="00276A03"/>
    <w:rsid w:val="00276A47"/>
    <w:rsid w:val="00277341"/>
    <w:rsid w:val="002773A1"/>
    <w:rsid w:val="00277694"/>
    <w:rsid w:val="0027778D"/>
    <w:rsid w:val="002804A3"/>
    <w:rsid w:val="002809C6"/>
    <w:rsid w:val="00280C78"/>
    <w:rsid w:val="00280FE6"/>
    <w:rsid w:val="00281651"/>
    <w:rsid w:val="002820E2"/>
    <w:rsid w:val="002823B7"/>
    <w:rsid w:val="00282672"/>
    <w:rsid w:val="00282920"/>
    <w:rsid w:val="00282B23"/>
    <w:rsid w:val="00282B43"/>
    <w:rsid w:val="00282F29"/>
    <w:rsid w:val="002833CA"/>
    <w:rsid w:val="00283BB4"/>
    <w:rsid w:val="00284661"/>
    <w:rsid w:val="00284AD2"/>
    <w:rsid w:val="00284E5D"/>
    <w:rsid w:val="002850E8"/>
    <w:rsid w:val="002856A2"/>
    <w:rsid w:val="002864FA"/>
    <w:rsid w:val="0028651A"/>
    <w:rsid w:val="0028664E"/>
    <w:rsid w:val="00286659"/>
    <w:rsid w:val="002873FE"/>
    <w:rsid w:val="0028794F"/>
    <w:rsid w:val="00287A74"/>
    <w:rsid w:val="00287C93"/>
    <w:rsid w:val="002908B6"/>
    <w:rsid w:val="00291036"/>
    <w:rsid w:val="002910DA"/>
    <w:rsid w:val="002921DF"/>
    <w:rsid w:val="00292A2C"/>
    <w:rsid w:val="0029319F"/>
    <w:rsid w:val="00293F8C"/>
    <w:rsid w:val="002940A2"/>
    <w:rsid w:val="002942AE"/>
    <w:rsid w:val="0029490B"/>
    <w:rsid w:val="002958F5"/>
    <w:rsid w:val="00295AB2"/>
    <w:rsid w:val="00295BDC"/>
    <w:rsid w:val="002960D7"/>
    <w:rsid w:val="002968D9"/>
    <w:rsid w:val="00296AF1"/>
    <w:rsid w:val="00296BE5"/>
    <w:rsid w:val="00296C62"/>
    <w:rsid w:val="00296DAA"/>
    <w:rsid w:val="00297739"/>
    <w:rsid w:val="00297AAF"/>
    <w:rsid w:val="00297FA7"/>
    <w:rsid w:val="00297FE9"/>
    <w:rsid w:val="002A098C"/>
    <w:rsid w:val="002A192C"/>
    <w:rsid w:val="002A1C87"/>
    <w:rsid w:val="002A28DA"/>
    <w:rsid w:val="002A2B04"/>
    <w:rsid w:val="002A2EF6"/>
    <w:rsid w:val="002A2F49"/>
    <w:rsid w:val="002A2FD0"/>
    <w:rsid w:val="002A2FDB"/>
    <w:rsid w:val="002A3409"/>
    <w:rsid w:val="002A3974"/>
    <w:rsid w:val="002A4B23"/>
    <w:rsid w:val="002A4E1D"/>
    <w:rsid w:val="002A4E8F"/>
    <w:rsid w:val="002A5178"/>
    <w:rsid w:val="002A52F7"/>
    <w:rsid w:val="002A541B"/>
    <w:rsid w:val="002A56E9"/>
    <w:rsid w:val="002A5895"/>
    <w:rsid w:val="002A5DAB"/>
    <w:rsid w:val="002A6195"/>
    <w:rsid w:val="002A66A5"/>
    <w:rsid w:val="002A6E46"/>
    <w:rsid w:val="002B09CE"/>
    <w:rsid w:val="002B0CF1"/>
    <w:rsid w:val="002B0E51"/>
    <w:rsid w:val="002B1897"/>
    <w:rsid w:val="002B1A3E"/>
    <w:rsid w:val="002B1D6C"/>
    <w:rsid w:val="002B1EB8"/>
    <w:rsid w:val="002B203F"/>
    <w:rsid w:val="002B2252"/>
    <w:rsid w:val="002B24EE"/>
    <w:rsid w:val="002B28B1"/>
    <w:rsid w:val="002B319B"/>
    <w:rsid w:val="002B3E5E"/>
    <w:rsid w:val="002B463C"/>
    <w:rsid w:val="002B46A4"/>
    <w:rsid w:val="002B46CB"/>
    <w:rsid w:val="002B4796"/>
    <w:rsid w:val="002B4897"/>
    <w:rsid w:val="002B5402"/>
    <w:rsid w:val="002B5534"/>
    <w:rsid w:val="002B556B"/>
    <w:rsid w:val="002B579D"/>
    <w:rsid w:val="002B5AC9"/>
    <w:rsid w:val="002B5ADC"/>
    <w:rsid w:val="002B6167"/>
    <w:rsid w:val="002B698E"/>
    <w:rsid w:val="002B6A6B"/>
    <w:rsid w:val="002B6BB9"/>
    <w:rsid w:val="002B6C59"/>
    <w:rsid w:val="002B71A6"/>
    <w:rsid w:val="002B7278"/>
    <w:rsid w:val="002B74BF"/>
    <w:rsid w:val="002B75B0"/>
    <w:rsid w:val="002C0006"/>
    <w:rsid w:val="002C0DA9"/>
    <w:rsid w:val="002C0F01"/>
    <w:rsid w:val="002C1061"/>
    <w:rsid w:val="002C118D"/>
    <w:rsid w:val="002C1B09"/>
    <w:rsid w:val="002C22DF"/>
    <w:rsid w:val="002C26DE"/>
    <w:rsid w:val="002C29A2"/>
    <w:rsid w:val="002C31DE"/>
    <w:rsid w:val="002C35C2"/>
    <w:rsid w:val="002C361D"/>
    <w:rsid w:val="002C3B09"/>
    <w:rsid w:val="002C3C8B"/>
    <w:rsid w:val="002C3DF1"/>
    <w:rsid w:val="002C404C"/>
    <w:rsid w:val="002C40D2"/>
    <w:rsid w:val="002C47F4"/>
    <w:rsid w:val="002C4967"/>
    <w:rsid w:val="002C4E7C"/>
    <w:rsid w:val="002C5137"/>
    <w:rsid w:val="002C5612"/>
    <w:rsid w:val="002C5FB3"/>
    <w:rsid w:val="002C67B5"/>
    <w:rsid w:val="002C6890"/>
    <w:rsid w:val="002C6980"/>
    <w:rsid w:val="002C6ABC"/>
    <w:rsid w:val="002C6AFF"/>
    <w:rsid w:val="002C6D4D"/>
    <w:rsid w:val="002C6FAE"/>
    <w:rsid w:val="002C717D"/>
    <w:rsid w:val="002C7891"/>
    <w:rsid w:val="002C78A7"/>
    <w:rsid w:val="002C7E15"/>
    <w:rsid w:val="002C7E7A"/>
    <w:rsid w:val="002C7F61"/>
    <w:rsid w:val="002D0338"/>
    <w:rsid w:val="002D0493"/>
    <w:rsid w:val="002D0610"/>
    <w:rsid w:val="002D07E5"/>
    <w:rsid w:val="002D0DC6"/>
    <w:rsid w:val="002D1003"/>
    <w:rsid w:val="002D1AB6"/>
    <w:rsid w:val="002D1FAA"/>
    <w:rsid w:val="002D2443"/>
    <w:rsid w:val="002D2529"/>
    <w:rsid w:val="002D26C4"/>
    <w:rsid w:val="002D26D0"/>
    <w:rsid w:val="002D2965"/>
    <w:rsid w:val="002D29DF"/>
    <w:rsid w:val="002D2A27"/>
    <w:rsid w:val="002D2C32"/>
    <w:rsid w:val="002D329E"/>
    <w:rsid w:val="002D33E9"/>
    <w:rsid w:val="002D4CAF"/>
    <w:rsid w:val="002D55BE"/>
    <w:rsid w:val="002D57DA"/>
    <w:rsid w:val="002D5A25"/>
    <w:rsid w:val="002D5AD0"/>
    <w:rsid w:val="002D5C41"/>
    <w:rsid w:val="002D5CD1"/>
    <w:rsid w:val="002D6CA8"/>
    <w:rsid w:val="002D6D51"/>
    <w:rsid w:val="002D6F83"/>
    <w:rsid w:val="002D7514"/>
    <w:rsid w:val="002D777C"/>
    <w:rsid w:val="002E022F"/>
    <w:rsid w:val="002E02F6"/>
    <w:rsid w:val="002E0555"/>
    <w:rsid w:val="002E0C8D"/>
    <w:rsid w:val="002E102A"/>
    <w:rsid w:val="002E1DCA"/>
    <w:rsid w:val="002E1E8F"/>
    <w:rsid w:val="002E23EC"/>
    <w:rsid w:val="002E245D"/>
    <w:rsid w:val="002E252C"/>
    <w:rsid w:val="002E26E4"/>
    <w:rsid w:val="002E2715"/>
    <w:rsid w:val="002E27F7"/>
    <w:rsid w:val="002E28BF"/>
    <w:rsid w:val="002E2FB8"/>
    <w:rsid w:val="002E310C"/>
    <w:rsid w:val="002E31DF"/>
    <w:rsid w:val="002E3595"/>
    <w:rsid w:val="002E36F1"/>
    <w:rsid w:val="002E3D42"/>
    <w:rsid w:val="002E4158"/>
    <w:rsid w:val="002E41A8"/>
    <w:rsid w:val="002E464E"/>
    <w:rsid w:val="002E4749"/>
    <w:rsid w:val="002E49E2"/>
    <w:rsid w:val="002E4BA5"/>
    <w:rsid w:val="002E4E61"/>
    <w:rsid w:val="002E54FD"/>
    <w:rsid w:val="002E56F9"/>
    <w:rsid w:val="002E5722"/>
    <w:rsid w:val="002E5AE9"/>
    <w:rsid w:val="002E5CD6"/>
    <w:rsid w:val="002E5F28"/>
    <w:rsid w:val="002E6177"/>
    <w:rsid w:val="002E61D3"/>
    <w:rsid w:val="002E629C"/>
    <w:rsid w:val="002E697E"/>
    <w:rsid w:val="002E7111"/>
    <w:rsid w:val="002E7431"/>
    <w:rsid w:val="002E7A52"/>
    <w:rsid w:val="002E7B5F"/>
    <w:rsid w:val="002E7BE1"/>
    <w:rsid w:val="002E7C39"/>
    <w:rsid w:val="002F007C"/>
    <w:rsid w:val="002F104A"/>
    <w:rsid w:val="002F130D"/>
    <w:rsid w:val="002F1970"/>
    <w:rsid w:val="002F2483"/>
    <w:rsid w:val="002F248D"/>
    <w:rsid w:val="002F2888"/>
    <w:rsid w:val="002F2945"/>
    <w:rsid w:val="002F322E"/>
    <w:rsid w:val="002F3243"/>
    <w:rsid w:val="002F37B8"/>
    <w:rsid w:val="002F40AE"/>
    <w:rsid w:val="002F4CBA"/>
    <w:rsid w:val="002F592C"/>
    <w:rsid w:val="002F59C7"/>
    <w:rsid w:val="002F6B7E"/>
    <w:rsid w:val="002F6D1D"/>
    <w:rsid w:val="002F7073"/>
    <w:rsid w:val="002F7443"/>
    <w:rsid w:val="003002FC"/>
    <w:rsid w:val="00300CD8"/>
    <w:rsid w:val="00301A87"/>
    <w:rsid w:val="00301BE9"/>
    <w:rsid w:val="00301CF1"/>
    <w:rsid w:val="00301D23"/>
    <w:rsid w:val="00301FEC"/>
    <w:rsid w:val="00302385"/>
    <w:rsid w:val="0030248D"/>
    <w:rsid w:val="00302B0B"/>
    <w:rsid w:val="003031C0"/>
    <w:rsid w:val="0030340A"/>
    <w:rsid w:val="003036A4"/>
    <w:rsid w:val="00303855"/>
    <w:rsid w:val="0030442B"/>
    <w:rsid w:val="00304692"/>
    <w:rsid w:val="0030495A"/>
    <w:rsid w:val="003049DC"/>
    <w:rsid w:val="00304A5E"/>
    <w:rsid w:val="00304A74"/>
    <w:rsid w:val="00304CFA"/>
    <w:rsid w:val="00304E00"/>
    <w:rsid w:val="0030502F"/>
    <w:rsid w:val="0030516F"/>
    <w:rsid w:val="0030547A"/>
    <w:rsid w:val="00305A98"/>
    <w:rsid w:val="00305DB7"/>
    <w:rsid w:val="00305DC4"/>
    <w:rsid w:val="00305E91"/>
    <w:rsid w:val="00306017"/>
    <w:rsid w:val="00306260"/>
    <w:rsid w:val="00306876"/>
    <w:rsid w:val="00306E8A"/>
    <w:rsid w:val="003071D2"/>
    <w:rsid w:val="00307486"/>
    <w:rsid w:val="003074D4"/>
    <w:rsid w:val="00307654"/>
    <w:rsid w:val="003077E4"/>
    <w:rsid w:val="00307873"/>
    <w:rsid w:val="00307D1D"/>
    <w:rsid w:val="00307DB7"/>
    <w:rsid w:val="0031009A"/>
    <w:rsid w:val="003100F2"/>
    <w:rsid w:val="00310343"/>
    <w:rsid w:val="00310EE1"/>
    <w:rsid w:val="00311196"/>
    <w:rsid w:val="003114AF"/>
    <w:rsid w:val="00311B1D"/>
    <w:rsid w:val="00311ED1"/>
    <w:rsid w:val="00311F7A"/>
    <w:rsid w:val="0031203F"/>
    <w:rsid w:val="0031227B"/>
    <w:rsid w:val="00312737"/>
    <w:rsid w:val="00312AF1"/>
    <w:rsid w:val="00313527"/>
    <w:rsid w:val="00313818"/>
    <w:rsid w:val="00313BD6"/>
    <w:rsid w:val="00314158"/>
    <w:rsid w:val="00314273"/>
    <w:rsid w:val="003144AF"/>
    <w:rsid w:val="0031466A"/>
    <w:rsid w:val="00314853"/>
    <w:rsid w:val="003149FF"/>
    <w:rsid w:val="00314B9C"/>
    <w:rsid w:val="003155F9"/>
    <w:rsid w:val="00315DAC"/>
    <w:rsid w:val="003160C5"/>
    <w:rsid w:val="003160C7"/>
    <w:rsid w:val="0031627D"/>
    <w:rsid w:val="003162DC"/>
    <w:rsid w:val="0031648B"/>
    <w:rsid w:val="003170CD"/>
    <w:rsid w:val="003171FD"/>
    <w:rsid w:val="00317253"/>
    <w:rsid w:val="00317832"/>
    <w:rsid w:val="00320EF8"/>
    <w:rsid w:val="0032172B"/>
    <w:rsid w:val="00321917"/>
    <w:rsid w:val="00321DFB"/>
    <w:rsid w:val="00322821"/>
    <w:rsid w:val="00322908"/>
    <w:rsid w:val="00322ABA"/>
    <w:rsid w:val="003231E8"/>
    <w:rsid w:val="0032354D"/>
    <w:rsid w:val="00323597"/>
    <w:rsid w:val="0032399B"/>
    <w:rsid w:val="00323D29"/>
    <w:rsid w:val="0032493C"/>
    <w:rsid w:val="00324972"/>
    <w:rsid w:val="003253D3"/>
    <w:rsid w:val="003253E7"/>
    <w:rsid w:val="00325656"/>
    <w:rsid w:val="003257ED"/>
    <w:rsid w:val="00325823"/>
    <w:rsid w:val="00325B1E"/>
    <w:rsid w:val="00325C55"/>
    <w:rsid w:val="00325D54"/>
    <w:rsid w:val="0032619B"/>
    <w:rsid w:val="00326241"/>
    <w:rsid w:val="00326679"/>
    <w:rsid w:val="003266AF"/>
    <w:rsid w:val="00326C75"/>
    <w:rsid w:val="00326D7E"/>
    <w:rsid w:val="00326E5C"/>
    <w:rsid w:val="00327640"/>
    <w:rsid w:val="00327821"/>
    <w:rsid w:val="00327AD5"/>
    <w:rsid w:val="00327D27"/>
    <w:rsid w:val="003302D9"/>
    <w:rsid w:val="0033050E"/>
    <w:rsid w:val="00330600"/>
    <w:rsid w:val="00330767"/>
    <w:rsid w:val="003307E1"/>
    <w:rsid w:val="00331357"/>
    <w:rsid w:val="003314A6"/>
    <w:rsid w:val="003317ED"/>
    <w:rsid w:val="00331E25"/>
    <w:rsid w:val="003323F4"/>
    <w:rsid w:val="00332CB3"/>
    <w:rsid w:val="00332D76"/>
    <w:rsid w:val="00333414"/>
    <w:rsid w:val="003334FE"/>
    <w:rsid w:val="003338F3"/>
    <w:rsid w:val="003339B3"/>
    <w:rsid w:val="00334337"/>
    <w:rsid w:val="003346E4"/>
    <w:rsid w:val="00334752"/>
    <w:rsid w:val="00334DB0"/>
    <w:rsid w:val="003352FA"/>
    <w:rsid w:val="003353A6"/>
    <w:rsid w:val="00335A1D"/>
    <w:rsid w:val="00335BC0"/>
    <w:rsid w:val="00335E75"/>
    <w:rsid w:val="00336297"/>
    <w:rsid w:val="003363C9"/>
    <w:rsid w:val="0033683C"/>
    <w:rsid w:val="00336C0D"/>
    <w:rsid w:val="00336DD3"/>
    <w:rsid w:val="0033764E"/>
    <w:rsid w:val="00337CB9"/>
    <w:rsid w:val="00337E34"/>
    <w:rsid w:val="00340115"/>
    <w:rsid w:val="00340856"/>
    <w:rsid w:val="00340912"/>
    <w:rsid w:val="003409AA"/>
    <w:rsid w:val="00340ABA"/>
    <w:rsid w:val="00340FC6"/>
    <w:rsid w:val="0034117E"/>
    <w:rsid w:val="00341433"/>
    <w:rsid w:val="00341840"/>
    <w:rsid w:val="00343943"/>
    <w:rsid w:val="003439E4"/>
    <w:rsid w:val="00343CE7"/>
    <w:rsid w:val="00343FBB"/>
    <w:rsid w:val="003443B7"/>
    <w:rsid w:val="00344892"/>
    <w:rsid w:val="003449A4"/>
    <w:rsid w:val="00345000"/>
    <w:rsid w:val="003451DD"/>
    <w:rsid w:val="00345340"/>
    <w:rsid w:val="00345383"/>
    <w:rsid w:val="00345504"/>
    <w:rsid w:val="00345692"/>
    <w:rsid w:val="00345933"/>
    <w:rsid w:val="00345A98"/>
    <w:rsid w:val="00345D4F"/>
    <w:rsid w:val="00346B20"/>
    <w:rsid w:val="00346DA6"/>
    <w:rsid w:val="00346EAF"/>
    <w:rsid w:val="00346F8A"/>
    <w:rsid w:val="0034701A"/>
    <w:rsid w:val="003470D2"/>
    <w:rsid w:val="00347593"/>
    <w:rsid w:val="003478AE"/>
    <w:rsid w:val="003479AE"/>
    <w:rsid w:val="00347AED"/>
    <w:rsid w:val="0035064D"/>
    <w:rsid w:val="003506EC"/>
    <w:rsid w:val="00350789"/>
    <w:rsid w:val="0035083E"/>
    <w:rsid w:val="003512D3"/>
    <w:rsid w:val="00351445"/>
    <w:rsid w:val="003515A3"/>
    <w:rsid w:val="00351994"/>
    <w:rsid w:val="00351A79"/>
    <w:rsid w:val="00351C67"/>
    <w:rsid w:val="00351FA3"/>
    <w:rsid w:val="00352065"/>
    <w:rsid w:val="00352387"/>
    <w:rsid w:val="003523A7"/>
    <w:rsid w:val="00352546"/>
    <w:rsid w:val="003526A8"/>
    <w:rsid w:val="00352BFF"/>
    <w:rsid w:val="003538C9"/>
    <w:rsid w:val="00353AE3"/>
    <w:rsid w:val="003549AD"/>
    <w:rsid w:val="00354A81"/>
    <w:rsid w:val="003551FE"/>
    <w:rsid w:val="00355472"/>
    <w:rsid w:val="003555DF"/>
    <w:rsid w:val="003558B0"/>
    <w:rsid w:val="00355D1E"/>
    <w:rsid w:val="003561F1"/>
    <w:rsid w:val="003576FB"/>
    <w:rsid w:val="00357A97"/>
    <w:rsid w:val="00357D45"/>
    <w:rsid w:val="00357FDD"/>
    <w:rsid w:val="003601D0"/>
    <w:rsid w:val="00360413"/>
    <w:rsid w:val="00360467"/>
    <w:rsid w:val="00360AF3"/>
    <w:rsid w:val="00360F5C"/>
    <w:rsid w:val="00361B8F"/>
    <w:rsid w:val="00361BE5"/>
    <w:rsid w:val="00361CA3"/>
    <w:rsid w:val="00361D6E"/>
    <w:rsid w:val="00362542"/>
    <w:rsid w:val="00362838"/>
    <w:rsid w:val="00362D54"/>
    <w:rsid w:val="00362E2F"/>
    <w:rsid w:val="00364055"/>
    <w:rsid w:val="00364086"/>
    <w:rsid w:val="00365658"/>
    <w:rsid w:val="00365879"/>
    <w:rsid w:val="0036598A"/>
    <w:rsid w:val="00365F86"/>
    <w:rsid w:val="003666CF"/>
    <w:rsid w:val="00366DF8"/>
    <w:rsid w:val="00366EFF"/>
    <w:rsid w:val="003670B6"/>
    <w:rsid w:val="003670ED"/>
    <w:rsid w:val="003673D0"/>
    <w:rsid w:val="00367B72"/>
    <w:rsid w:val="00367D8D"/>
    <w:rsid w:val="00367E11"/>
    <w:rsid w:val="0037039B"/>
    <w:rsid w:val="00370655"/>
    <w:rsid w:val="00370D27"/>
    <w:rsid w:val="0037150D"/>
    <w:rsid w:val="00371BAD"/>
    <w:rsid w:val="00371D76"/>
    <w:rsid w:val="0037200D"/>
    <w:rsid w:val="003721C2"/>
    <w:rsid w:val="00372422"/>
    <w:rsid w:val="003725F4"/>
    <w:rsid w:val="0037287C"/>
    <w:rsid w:val="00373377"/>
    <w:rsid w:val="00373862"/>
    <w:rsid w:val="00373E1F"/>
    <w:rsid w:val="00374366"/>
    <w:rsid w:val="00374397"/>
    <w:rsid w:val="00374A76"/>
    <w:rsid w:val="0037577D"/>
    <w:rsid w:val="00375D16"/>
    <w:rsid w:val="00375E8F"/>
    <w:rsid w:val="00375F23"/>
    <w:rsid w:val="00376136"/>
    <w:rsid w:val="00376264"/>
    <w:rsid w:val="003767BF"/>
    <w:rsid w:val="003769E5"/>
    <w:rsid w:val="00376AA4"/>
    <w:rsid w:val="00377297"/>
    <w:rsid w:val="00377317"/>
    <w:rsid w:val="003774F8"/>
    <w:rsid w:val="00380958"/>
    <w:rsid w:val="003809AC"/>
    <w:rsid w:val="003809BB"/>
    <w:rsid w:val="00380E02"/>
    <w:rsid w:val="003812B1"/>
    <w:rsid w:val="0038147F"/>
    <w:rsid w:val="00381562"/>
    <w:rsid w:val="003816FE"/>
    <w:rsid w:val="00381EFC"/>
    <w:rsid w:val="003821E1"/>
    <w:rsid w:val="003821E5"/>
    <w:rsid w:val="0038296B"/>
    <w:rsid w:val="00382AA5"/>
    <w:rsid w:val="00383071"/>
    <w:rsid w:val="00383269"/>
    <w:rsid w:val="003832F4"/>
    <w:rsid w:val="00383685"/>
    <w:rsid w:val="0038440E"/>
    <w:rsid w:val="00384F2F"/>
    <w:rsid w:val="003851AF"/>
    <w:rsid w:val="00385CC9"/>
    <w:rsid w:val="00386598"/>
    <w:rsid w:val="003867F0"/>
    <w:rsid w:val="0038696A"/>
    <w:rsid w:val="00386999"/>
    <w:rsid w:val="00386D85"/>
    <w:rsid w:val="003876F9"/>
    <w:rsid w:val="003879B2"/>
    <w:rsid w:val="00387FD5"/>
    <w:rsid w:val="0039249F"/>
    <w:rsid w:val="00392969"/>
    <w:rsid w:val="003929D1"/>
    <w:rsid w:val="00392A03"/>
    <w:rsid w:val="00392A5D"/>
    <w:rsid w:val="00392D36"/>
    <w:rsid w:val="0039323D"/>
    <w:rsid w:val="00393387"/>
    <w:rsid w:val="0039340B"/>
    <w:rsid w:val="00393AD6"/>
    <w:rsid w:val="00393F16"/>
    <w:rsid w:val="00393FC8"/>
    <w:rsid w:val="00394411"/>
    <w:rsid w:val="00394534"/>
    <w:rsid w:val="00394A08"/>
    <w:rsid w:val="00394C0F"/>
    <w:rsid w:val="00394F70"/>
    <w:rsid w:val="0039515C"/>
    <w:rsid w:val="003957FF"/>
    <w:rsid w:val="00396961"/>
    <w:rsid w:val="00396CF7"/>
    <w:rsid w:val="00396E08"/>
    <w:rsid w:val="00397335"/>
    <w:rsid w:val="00397383"/>
    <w:rsid w:val="003973E2"/>
    <w:rsid w:val="00397464"/>
    <w:rsid w:val="003974D6"/>
    <w:rsid w:val="003977BF"/>
    <w:rsid w:val="00397982"/>
    <w:rsid w:val="003979A4"/>
    <w:rsid w:val="003A0977"/>
    <w:rsid w:val="003A0DF6"/>
    <w:rsid w:val="003A14C2"/>
    <w:rsid w:val="003A15B5"/>
    <w:rsid w:val="003A18C2"/>
    <w:rsid w:val="003A2329"/>
    <w:rsid w:val="003A2365"/>
    <w:rsid w:val="003A2761"/>
    <w:rsid w:val="003A2BD3"/>
    <w:rsid w:val="003A30D2"/>
    <w:rsid w:val="003A34ED"/>
    <w:rsid w:val="003A351F"/>
    <w:rsid w:val="003A3A6B"/>
    <w:rsid w:val="003A3E58"/>
    <w:rsid w:val="003A4001"/>
    <w:rsid w:val="003A40EF"/>
    <w:rsid w:val="003A4395"/>
    <w:rsid w:val="003A47C8"/>
    <w:rsid w:val="003A511A"/>
    <w:rsid w:val="003A53B1"/>
    <w:rsid w:val="003A5FC8"/>
    <w:rsid w:val="003A6601"/>
    <w:rsid w:val="003A7225"/>
    <w:rsid w:val="003A7997"/>
    <w:rsid w:val="003A7B54"/>
    <w:rsid w:val="003A7C98"/>
    <w:rsid w:val="003A7E33"/>
    <w:rsid w:val="003B00D8"/>
    <w:rsid w:val="003B0B5E"/>
    <w:rsid w:val="003B0EE3"/>
    <w:rsid w:val="003B115C"/>
    <w:rsid w:val="003B133B"/>
    <w:rsid w:val="003B156C"/>
    <w:rsid w:val="003B18C6"/>
    <w:rsid w:val="003B229D"/>
    <w:rsid w:val="003B2425"/>
    <w:rsid w:val="003B2680"/>
    <w:rsid w:val="003B2A75"/>
    <w:rsid w:val="003B2E2A"/>
    <w:rsid w:val="003B305D"/>
    <w:rsid w:val="003B3119"/>
    <w:rsid w:val="003B3598"/>
    <w:rsid w:val="003B3850"/>
    <w:rsid w:val="003B3997"/>
    <w:rsid w:val="003B3EA9"/>
    <w:rsid w:val="003B3F04"/>
    <w:rsid w:val="003B3FAA"/>
    <w:rsid w:val="003B4161"/>
    <w:rsid w:val="003B4237"/>
    <w:rsid w:val="003B42B0"/>
    <w:rsid w:val="003B4443"/>
    <w:rsid w:val="003B47CF"/>
    <w:rsid w:val="003B529C"/>
    <w:rsid w:val="003B58C8"/>
    <w:rsid w:val="003B58F3"/>
    <w:rsid w:val="003B5FBF"/>
    <w:rsid w:val="003B628E"/>
    <w:rsid w:val="003B62B6"/>
    <w:rsid w:val="003B655E"/>
    <w:rsid w:val="003B6C09"/>
    <w:rsid w:val="003B6C3B"/>
    <w:rsid w:val="003B75DB"/>
    <w:rsid w:val="003B7938"/>
    <w:rsid w:val="003C006C"/>
    <w:rsid w:val="003C09D2"/>
    <w:rsid w:val="003C12C5"/>
    <w:rsid w:val="003C135E"/>
    <w:rsid w:val="003C1F72"/>
    <w:rsid w:val="003C2468"/>
    <w:rsid w:val="003C2CE0"/>
    <w:rsid w:val="003C4649"/>
    <w:rsid w:val="003C4BF4"/>
    <w:rsid w:val="003C5038"/>
    <w:rsid w:val="003C51D0"/>
    <w:rsid w:val="003C556E"/>
    <w:rsid w:val="003C567C"/>
    <w:rsid w:val="003C5788"/>
    <w:rsid w:val="003C5C03"/>
    <w:rsid w:val="003C61D2"/>
    <w:rsid w:val="003C6335"/>
    <w:rsid w:val="003C67A6"/>
    <w:rsid w:val="003C6BC2"/>
    <w:rsid w:val="003C7354"/>
    <w:rsid w:val="003C75A2"/>
    <w:rsid w:val="003C75E6"/>
    <w:rsid w:val="003C7F10"/>
    <w:rsid w:val="003D009F"/>
    <w:rsid w:val="003D0591"/>
    <w:rsid w:val="003D0932"/>
    <w:rsid w:val="003D0E96"/>
    <w:rsid w:val="003D1026"/>
    <w:rsid w:val="003D1099"/>
    <w:rsid w:val="003D1589"/>
    <w:rsid w:val="003D15E6"/>
    <w:rsid w:val="003D1763"/>
    <w:rsid w:val="003D1976"/>
    <w:rsid w:val="003D24D9"/>
    <w:rsid w:val="003D259F"/>
    <w:rsid w:val="003D2D1B"/>
    <w:rsid w:val="003D31F2"/>
    <w:rsid w:val="003D347F"/>
    <w:rsid w:val="003D39F0"/>
    <w:rsid w:val="003D3A16"/>
    <w:rsid w:val="003D3B4B"/>
    <w:rsid w:val="003D4188"/>
    <w:rsid w:val="003D4499"/>
    <w:rsid w:val="003D4638"/>
    <w:rsid w:val="003D488F"/>
    <w:rsid w:val="003D48A1"/>
    <w:rsid w:val="003D48FE"/>
    <w:rsid w:val="003D4F5E"/>
    <w:rsid w:val="003D58EF"/>
    <w:rsid w:val="003D6357"/>
    <w:rsid w:val="003D671B"/>
    <w:rsid w:val="003D68E9"/>
    <w:rsid w:val="003D7ACE"/>
    <w:rsid w:val="003E060B"/>
    <w:rsid w:val="003E0922"/>
    <w:rsid w:val="003E097B"/>
    <w:rsid w:val="003E09A6"/>
    <w:rsid w:val="003E1221"/>
    <w:rsid w:val="003E1E63"/>
    <w:rsid w:val="003E2322"/>
    <w:rsid w:val="003E27F1"/>
    <w:rsid w:val="003E2CC8"/>
    <w:rsid w:val="003E2E8D"/>
    <w:rsid w:val="003E36F4"/>
    <w:rsid w:val="003E3CC6"/>
    <w:rsid w:val="003E3CE6"/>
    <w:rsid w:val="003E3F18"/>
    <w:rsid w:val="003E434A"/>
    <w:rsid w:val="003E448F"/>
    <w:rsid w:val="003E45AB"/>
    <w:rsid w:val="003E4677"/>
    <w:rsid w:val="003E48F7"/>
    <w:rsid w:val="003E4F3A"/>
    <w:rsid w:val="003E5721"/>
    <w:rsid w:val="003E59E3"/>
    <w:rsid w:val="003E5FBB"/>
    <w:rsid w:val="003E6627"/>
    <w:rsid w:val="003E68D7"/>
    <w:rsid w:val="003E6DE5"/>
    <w:rsid w:val="003E77C4"/>
    <w:rsid w:val="003E78BD"/>
    <w:rsid w:val="003F0143"/>
    <w:rsid w:val="003F04CE"/>
    <w:rsid w:val="003F07AD"/>
    <w:rsid w:val="003F07FB"/>
    <w:rsid w:val="003F096B"/>
    <w:rsid w:val="003F0BAE"/>
    <w:rsid w:val="003F0DEE"/>
    <w:rsid w:val="003F0EFD"/>
    <w:rsid w:val="003F0F79"/>
    <w:rsid w:val="003F131B"/>
    <w:rsid w:val="003F1C77"/>
    <w:rsid w:val="003F228D"/>
    <w:rsid w:val="003F3343"/>
    <w:rsid w:val="003F3916"/>
    <w:rsid w:val="003F3CDC"/>
    <w:rsid w:val="003F3D8B"/>
    <w:rsid w:val="003F3E1F"/>
    <w:rsid w:val="003F4AD9"/>
    <w:rsid w:val="003F4D36"/>
    <w:rsid w:val="003F4FA3"/>
    <w:rsid w:val="003F536D"/>
    <w:rsid w:val="003F55C3"/>
    <w:rsid w:val="003F5F85"/>
    <w:rsid w:val="003F648A"/>
    <w:rsid w:val="003F64CA"/>
    <w:rsid w:val="003F713B"/>
    <w:rsid w:val="003F7383"/>
    <w:rsid w:val="003F7790"/>
    <w:rsid w:val="003F7972"/>
    <w:rsid w:val="003F7CE9"/>
    <w:rsid w:val="003F7F99"/>
    <w:rsid w:val="004007BA"/>
    <w:rsid w:val="00400E64"/>
    <w:rsid w:val="00400F83"/>
    <w:rsid w:val="00401102"/>
    <w:rsid w:val="00401CD7"/>
    <w:rsid w:val="00402450"/>
    <w:rsid w:val="00402452"/>
    <w:rsid w:val="00402793"/>
    <w:rsid w:val="00402B1E"/>
    <w:rsid w:val="00402E20"/>
    <w:rsid w:val="00402FAA"/>
    <w:rsid w:val="00403985"/>
    <w:rsid w:val="00403C84"/>
    <w:rsid w:val="00404219"/>
    <w:rsid w:val="0040476A"/>
    <w:rsid w:val="00404819"/>
    <w:rsid w:val="00405A0A"/>
    <w:rsid w:val="00405F80"/>
    <w:rsid w:val="0040652E"/>
    <w:rsid w:val="00406571"/>
    <w:rsid w:val="0040670D"/>
    <w:rsid w:val="0040688D"/>
    <w:rsid w:val="00406D3B"/>
    <w:rsid w:val="00407203"/>
    <w:rsid w:val="004073C7"/>
    <w:rsid w:val="0040743B"/>
    <w:rsid w:val="004077EA"/>
    <w:rsid w:val="00407B3C"/>
    <w:rsid w:val="004101D9"/>
    <w:rsid w:val="004103E9"/>
    <w:rsid w:val="004104AC"/>
    <w:rsid w:val="00410B27"/>
    <w:rsid w:val="00410DD0"/>
    <w:rsid w:val="00410FBF"/>
    <w:rsid w:val="00411BAF"/>
    <w:rsid w:val="00411C43"/>
    <w:rsid w:val="00412B70"/>
    <w:rsid w:val="0041371F"/>
    <w:rsid w:val="004137F4"/>
    <w:rsid w:val="004139CB"/>
    <w:rsid w:val="00413D45"/>
    <w:rsid w:val="00413E38"/>
    <w:rsid w:val="00413E44"/>
    <w:rsid w:val="0041400C"/>
    <w:rsid w:val="004141EA"/>
    <w:rsid w:val="004142B2"/>
    <w:rsid w:val="00414806"/>
    <w:rsid w:val="00414A63"/>
    <w:rsid w:val="00414A98"/>
    <w:rsid w:val="00414DFC"/>
    <w:rsid w:val="00414EA4"/>
    <w:rsid w:val="00414EF8"/>
    <w:rsid w:val="00414FFA"/>
    <w:rsid w:val="00415617"/>
    <w:rsid w:val="00415AA1"/>
    <w:rsid w:val="00416718"/>
    <w:rsid w:val="00416A5B"/>
    <w:rsid w:val="00416C1F"/>
    <w:rsid w:val="00416F79"/>
    <w:rsid w:val="004176E1"/>
    <w:rsid w:val="004178AD"/>
    <w:rsid w:val="00417D05"/>
    <w:rsid w:val="00420318"/>
    <w:rsid w:val="00420AE9"/>
    <w:rsid w:val="00421193"/>
    <w:rsid w:val="0042184B"/>
    <w:rsid w:val="00421A73"/>
    <w:rsid w:val="00421ADF"/>
    <w:rsid w:val="0042257D"/>
    <w:rsid w:val="00422C72"/>
    <w:rsid w:val="00422D02"/>
    <w:rsid w:val="0042324A"/>
    <w:rsid w:val="00423843"/>
    <w:rsid w:val="004239A6"/>
    <w:rsid w:val="004240C2"/>
    <w:rsid w:val="00424EC4"/>
    <w:rsid w:val="004253F3"/>
    <w:rsid w:val="004255C1"/>
    <w:rsid w:val="00425E05"/>
    <w:rsid w:val="00425FC9"/>
    <w:rsid w:val="00425FF3"/>
    <w:rsid w:val="004266BB"/>
    <w:rsid w:val="00426B1F"/>
    <w:rsid w:val="00426CE2"/>
    <w:rsid w:val="00426DA5"/>
    <w:rsid w:val="00427034"/>
    <w:rsid w:val="00427F94"/>
    <w:rsid w:val="00430167"/>
    <w:rsid w:val="0043025F"/>
    <w:rsid w:val="0043064C"/>
    <w:rsid w:val="00430A05"/>
    <w:rsid w:val="00430BAC"/>
    <w:rsid w:val="004311FD"/>
    <w:rsid w:val="00431985"/>
    <w:rsid w:val="0043224B"/>
    <w:rsid w:val="004329D7"/>
    <w:rsid w:val="00432C55"/>
    <w:rsid w:val="00432C69"/>
    <w:rsid w:val="00432E30"/>
    <w:rsid w:val="004334D3"/>
    <w:rsid w:val="0043356D"/>
    <w:rsid w:val="004335BD"/>
    <w:rsid w:val="00433940"/>
    <w:rsid w:val="00433981"/>
    <w:rsid w:val="00433AA0"/>
    <w:rsid w:val="004346DD"/>
    <w:rsid w:val="0043519E"/>
    <w:rsid w:val="0043584C"/>
    <w:rsid w:val="00435865"/>
    <w:rsid w:val="004365EF"/>
    <w:rsid w:val="0043675E"/>
    <w:rsid w:val="00436812"/>
    <w:rsid w:val="00436C00"/>
    <w:rsid w:val="00436C35"/>
    <w:rsid w:val="00436D89"/>
    <w:rsid w:val="00436F90"/>
    <w:rsid w:val="00437117"/>
    <w:rsid w:val="00437265"/>
    <w:rsid w:val="0043747F"/>
    <w:rsid w:val="00437799"/>
    <w:rsid w:val="00437B45"/>
    <w:rsid w:val="00437C2C"/>
    <w:rsid w:val="00437D35"/>
    <w:rsid w:val="00437D86"/>
    <w:rsid w:val="00440406"/>
    <w:rsid w:val="004404D7"/>
    <w:rsid w:val="00440576"/>
    <w:rsid w:val="0044121A"/>
    <w:rsid w:val="0044151A"/>
    <w:rsid w:val="00441824"/>
    <w:rsid w:val="004419B6"/>
    <w:rsid w:val="00442284"/>
    <w:rsid w:val="00442A9F"/>
    <w:rsid w:val="00442AE5"/>
    <w:rsid w:val="0044309C"/>
    <w:rsid w:val="00443313"/>
    <w:rsid w:val="004439E3"/>
    <w:rsid w:val="00444290"/>
    <w:rsid w:val="00444EB5"/>
    <w:rsid w:val="00444FC8"/>
    <w:rsid w:val="00445249"/>
    <w:rsid w:val="00445C52"/>
    <w:rsid w:val="00445F24"/>
    <w:rsid w:val="0044677C"/>
    <w:rsid w:val="00446E24"/>
    <w:rsid w:val="004471EC"/>
    <w:rsid w:val="00447659"/>
    <w:rsid w:val="004478CF"/>
    <w:rsid w:val="00447E8C"/>
    <w:rsid w:val="00450604"/>
    <w:rsid w:val="00450735"/>
    <w:rsid w:val="00450C2A"/>
    <w:rsid w:val="00450EE2"/>
    <w:rsid w:val="00450F07"/>
    <w:rsid w:val="00450FDA"/>
    <w:rsid w:val="004511B9"/>
    <w:rsid w:val="00451F31"/>
    <w:rsid w:val="004520ED"/>
    <w:rsid w:val="004526B7"/>
    <w:rsid w:val="0045293C"/>
    <w:rsid w:val="00453090"/>
    <w:rsid w:val="004533B0"/>
    <w:rsid w:val="00453DA2"/>
    <w:rsid w:val="00453DB8"/>
    <w:rsid w:val="00454EDF"/>
    <w:rsid w:val="0045520D"/>
    <w:rsid w:val="004552B5"/>
    <w:rsid w:val="0045560C"/>
    <w:rsid w:val="00455B80"/>
    <w:rsid w:val="00455DA2"/>
    <w:rsid w:val="004561F4"/>
    <w:rsid w:val="004562C6"/>
    <w:rsid w:val="00456861"/>
    <w:rsid w:val="00456BA9"/>
    <w:rsid w:val="00456C19"/>
    <w:rsid w:val="0046024F"/>
    <w:rsid w:val="004603DB"/>
    <w:rsid w:val="0046079D"/>
    <w:rsid w:val="0046095D"/>
    <w:rsid w:val="00460B66"/>
    <w:rsid w:val="00460BEB"/>
    <w:rsid w:val="00461BD9"/>
    <w:rsid w:val="00461F05"/>
    <w:rsid w:val="00461F1C"/>
    <w:rsid w:val="00462174"/>
    <w:rsid w:val="004622C2"/>
    <w:rsid w:val="004624B9"/>
    <w:rsid w:val="0046266C"/>
    <w:rsid w:val="00462C25"/>
    <w:rsid w:val="004633F8"/>
    <w:rsid w:val="004634B5"/>
    <w:rsid w:val="00463F03"/>
    <w:rsid w:val="0046489C"/>
    <w:rsid w:val="004649CE"/>
    <w:rsid w:val="00464C34"/>
    <w:rsid w:val="00465146"/>
    <w:rsid w:val="00465181"/>
    <w:rsid w:val="00465512"/>
    <w:rsid w:val="00465596"/>
    <w:rsid w:val="00465B16"/>
    <w:rsid w:val="00465DC4"/>
    <w:rsid w:val="00465ED7"/>
    <w:rsid w:val="00465F47"/>
    <w:rsid w:val="00466F8D"/>
    <w:rsid w:val="004670FB"/>
    <w:rsid w:val="00467521"/>
    <w:rsid w:val="00467615"/>
    <w:rsid w:val="004678BE"/>
    <w:rsid w:val="004678EA"/>
    <w:rsid w:val="00467E53"/>
    <w:rsid w:val="00467E79"/>
    <w:rsid w:val="00467E9D"/>
    <w:rsid w:val="00467F09"/>
    <w:rsid w:val="004708D4"/>
    <w:rsid w:val="0047119E"/>
    <w:rsid w:val="00471611"/>
    <w:rsid w:val="00471624"/>
    <w:rsid w:val="00471693"/>
    <w:rsid w:val="004719CC"/>
    <w:rsid w:val="00472282"/>
    <w:rsid w:val="0047344B"/>
    <w:rsid w:val="004734A4"/>
    <w:rsid w:val="00473B03"/>
    <w:rsid w:val="00474006"/>
    <w:rsid w:val="00474447"/>
    <w:rsid w:val="00474AAD"/>
    <w:rsid w:val="00474F13"/>
    <w:rsid w:val="00475177"/>
    <w:rsid w:val="004758CD"/>
    <w:rsid w:val="00475C5D"/>
    <w:rsid w:val="00475F54"/>
    <w:rsid w:val="00475FAB"/>
    <w:rsid w:val="004760AF"/>
    <w:rsid w:val="004762A5"/>
    <w:rsid w:val="004764BC"/>
    <w:rsid w:val="00477353"/>
    <w:rsid w:val="00477542"/>
    <w:rsid w:val="00477618"/>
    <w:rsid w:val="00477918"/>
    <w:rsid w:val="00477B6E"/>
    <w:rsid w:val="00477D31"/>
    <w:rsid w:val="0048000E"/>
    <w:rsid w:val="004800BE"/>
    <w:rsid w:val="0048036F"/>
    <w:rsid w:val="0048043C"/>
    <w:rsid w:val="004807B1"/>
    <w:rsid w:val="00480804"/>
    <w:rsid w:val="00481043"/>
    <w:rsid w:val="004810B5"/>
    <w:rsid w:val="00481212"/>
    <w:rsid w:val="00481FDD"/>
    <w:rsid w:val="0048203A"/>
    <w:rsid w:val="004820D6"/>
    <w:rsid w:val="00482ED6"/>
    <w:rsid w:val="00483021"/>
    <w:rsid w:val="00483104"/>
    <w:rsid w:val="00483317"/>
    <w:rsid w:val="00483356"/>
    <w:rsid w:val="004834E6"/>
    <w:rsid w:val="00483AD5"/>
    <w:rsid w:val="00484368"/>
    <w:rsid w:val="004849C4"/>
    <w:rsid w:val="00485376"/>
    <w:rsid w:val="004857FA"/>
    <w:rsid w:val="00485EE7"/>
    <w:rsid w:val="004867ED"/>
    <w:rsid w:val="00486923"/>
    <w:rsid w:val="00486AAC"/>
    <w:rsid w:val="00486B90"/>
    <w:rsid w:val="00486DC9"/>
    <w:rsid w:val="00487A0D"/>
    <w:rsid w:val="00487DFB"/>
    <w:rsid w:val="004913E1"/>
    <w:rsid w:val="00491B9B"/>
    <w:rsid w:val="00491D26"/>
    <w:rsid w:val="0049204B"/>
    <w:rsid w:val="0049211B"/>
    <w:rsid w:val="004927B1"/>
    <w:rsid w:val="00492878"/>
    <w:rsid w:val="00492AE4"/>
    <w:rsid w:val="004934EB"/>
    <w:rsid w:val="004936D5"/>
    <w:rsid w:val="004938E5"/>
    <w:rsid w:val="00493ADE"/>
    <w:rsid w:val="00493C51"/>
    <w:rsid w:val="0049435C"/>
    <w:rsid w:val="0049449E"/>
    <w:rsid w:val="00494E5D"/>
    <w:rsid w:val="0049507C"/>
    <w:rsid w:val="0049570F"/>
    <w:rsid w:val="00495888"/>
    <w:rsid w:val="00495A25"/>
    <w:rsid w:val="00495F68"/>
    <w:rsid w:val="004961C0"/>
    <w:rsid w:val="00496573"/>
    <w:rsid w:val="0049790F"/>
    <w:rsid w:val="00497AC2"/>
    <w:rsid w:val="004A0557"/>
    <w:rsid w:val="004A0BDE"/>
    <w:rsid w:val="004A0CB1"/>
    <w:rsid w:val="004A0D5F"/>
    <w:rsid w:val="004A10E9"/>
    <w:rsid w:val="004A1247"/>
    <w:rsid w:val="004A14B1"/>
    <w:rsid w:val="004A2403"/>
    <w:rsid w:val="004A25EC"/>
    <w:rsid w:val="004A2A51"/>
    <w:rsid w:val="004A2C88"/>
    <w:rsid w:val="004A3784"/>
    <w:rsid w:val="004A3AA8"/>
    <w:rsid w:val="004A3AF5"/>
    <w:rsid w:val="004A4405"/>
    <w:rsid w:val="004A44B7"/>
    <w:rsid w:val="004A477F"/>
    <w:rsid w:val="004A47EF"/>
    <w:rsid w:val="004A4E81"/>
    <w:rsid w:val="004A5012"/>
    <w:rsid w:val="004A50DD"/>
    <w:rsid w:val="004A5517"/>
    <w:rsid w:val="004A5FE8"/>
    <w:rsid w:val="004A606A"/>
    <w:rsid w:val="004A6E7A"/>
    <w:rsid w:val="004A6EB4"/>
    <w:rsid w:val="004A7075"/>
    <w:rsid w:val="004A745B"/>
    <w:rsid w:val="004A7575"/>
    <w:rsid w:val="004A7A96"/>
    <w:rsid w:val="004A7F60"/>
    <w:rsid w:val="004B02A7"/>
    <w:rsid w:val="004B03C7"/>
    <w:rsid w:val="004B04A7"/>
    <w:rsid w:val="004B0BBD"/>
    <w:rsid w:val="004B0BC9"/>
    <w:rsid w:val="004B1558"/>
    <w:rsid w:val="004B17CC"/>
    <w:rsid w:val="004B1807"/>
    <w:rsid w:val="004B1BAF"/>
    <w:rsid w:val="004B29E8"/>
    <w:rsid w:val="004B382D"/>
    <w:rsid w:val="004B412E"/>
    <w:rsid w:val="004B416A"/>
    <w:rsid w:val="004B43CA"/>
    <w:rsid w:val="004B48A9"/>
    <w:rsid w:val="004B4B9A"/>
    <w:rsid w:val="004B53BD"/>
    <w:rsid w:val="004B5493"/>
    <w:rsid w:val="004B594F"/>
    <w:rsid w:val="004B5B6E"/>
    <w:rsid w:val="004B5C5B"/>
    <w:rsid w:val="004B5CCC"/>
    <w:rsid w:val="004B6031"/>
    <w:rsid w:val="004B69E5"/>
    <w:rsid w:val="004B6BF4"/>
    <w:rsid w:val="004B6D50"/>
    <w:rsid w:val="004B6E63"/>
    <w:rsid w:val="004B739B"/>
    <w:rsid w:val="004B79D9"/>
    <w:rsid w:val="004B7A5A"/>
    <w:rsid w:val="004B7D66"/>
    <w:rsid w:val="004B7ECA"/>
    <w:rsid w:val="004C0080"/>
    <w:rsid w:val="004C076A"/>
    <w:rsid w:val="004C0CE9"/>
    <w:rsid w:val="004C0DB7"/>
    <w:rsid w:val="004C1095"/>
    <w:rsid w:val="004C120B"/>
    <w:rsid w:val="004C1436"/>
    <w:rsid w:val="004C1565"/>
    <w:rsid w:val="004C1DEB"/>
    <w:rsid w:val="004C2A5C"/>
    <w:rsid w:val="004C2B1F"/>
    <w:rsid w:val="004C2EA8"/>
    <w:rsid w:val="004C2F31"/>
    <w:rsid w:val="004C3487"/>
    <w:rsid w:val="004C42E3"/>
    <w:rsid w:val="004C4848"/>
    <w:rsid w:val="004C4A11"/>
    <w:rsid w:val="004C4B9D"/>
    <w:rsid w:val="004C4C75"/>
    <w:rsid w:val="004C4CDF"/>
    <w:rsid w:val="004C54DD"/>
    <w:rsid w:val="004C5C94"/>
    <w:rsid w:val="004C6DFA"/>
    <w:rsid w:val="004C715C"/>
    <w:rsid w:val="004C720E"/>
    <w:rsid w:val="004C7AF9"/>
    <w:rsid w:val="004D02A0"/>
    <w:rsid w:val="004D0E67"/>
    <w:rsid w:val="004D0E69"/>
    <w:rsid w:val="004D0E9A"/>
    <w:rsid w:val="004D103F"/>
    <w:rsid w:val="004D1103"/>
    <w:rsid w:val="004D11B3"/>
    <w:rsid w:val="004D1376"/>
    <w:rsid w:val="004D1686"/>
    <w:rsid w:val="004D175F"/>
    <w:rsid w:val="004D1D47"/>
    <w:rsid w:val="004D2DD0"/>
    <w:rsid w:val="004D2FA7"/>
    <w:rsid w:val="004D325D"/>
    <w:rsid w:val="004D3653"/>
    <w:rsid w:val="004D3B65"/>
    <w:rsid w:val="004D4C5C"/>
    <w:rsid w:val="004D5231"/>
    <w:rsid w:val="004D5309"/>
    <w:rsid w:val="004D564D"/>
    <w:rsid w:val="004D56C9"/>
    <w:rsid w:val="004D5F5B"/>
    <w:rsid w:val="004D6A22"/>
    <w:rsid w:val="004D6C56"/>
    <w:rsid w:val="004D7335"/>
    <w:rsid w:val="004D75A9"/>
    <w:rsid w:val="004D7802"/>
    <w:rsid w:val="004D7A8D"/>
    <w:rsid w:val="004D7C8E"/>
    <w:rsid w:val="004E011A"/>
    <w:rsid w:val="004E028F"/>
    <w:rsid w:val="004E04F4"/>
    <w:rsid w:val="004E059F"/>
    <w:rsid w:val="004E188C"/>
    <w:rsid w:val="004E18BB"/>
    <w:rsid w:val="004E1A5D"/>
    <w:rsid w:val="004E1B0B"/>
    <w:rsid w:val="004E205C"/>
    <w:rsid w:val="004E2231"/>
    <w:rsid w:val="004E2460"/>
    <w:rsid w:val="004E2981"/>
    <w:rsid w:val="004E2997"/>
    <w:rsid w:val="004E2AB7"/>
    <w:rsid w:val="004E2E02"/>
    <w:rsid w:val="004E2F33"/>
    <w:rsid w:val="004E34BC"/>
    <w:rsid w:val="004E3795"/>
    <w:rsid w:val="004E3CC1"/>
    <w:rsid w:val="004E43A4"/>
    <w:rsid w:val="004E4D76"/>
    <w:rsid w:val="004E5528"/>
    <w:rsid w:val="004E5A97"/>
    <w:rsid w:val="004E5F15"/>
    <w:rsid w:val="004E6169"/>
    <w:rsid w:val="004E6210"/>
    <w:rsid w:val="004E6662"/>
    <w:rsid w:val="004E6B77"/>
    <w:rsid w:val="004E6E12"/>
    <w:rsid w:val="004E6E90"/>
    <w:rsid w:val="004E6FF4"/>
    <w:rsid w:val="004E7327"/>
    <w:rsid w:val="004E7734"/>
    <w:rsid w:val="004F0096"/>
    <w:rsid w:val="004F0A23"/>
    <w:rsid w:val="004F0EC7"/>
    <w:rsid w:val="004F12CA"/>
    <w:rsid w:val="004F1453"/>
    <w:rsid w:val="004F1629"/>
    <w:rsid w:val="004F171C"/>
    <w:rsid w:val="004F259A"/>
    <w:rsid w:val="004F307F"/>
    <w:rsid w:val="004F3811"/>
    <w:rsid w:val="004F3B69"/>
    <w:rsid w:val="004F43EF"/>
    <w:rsid w:val="004F499E"/>
    <w:rsid w:val="004F4A06"/>
    <w:rsid w:val="004F5355"/>
    <w:rsid w:val="004F563F"/>
    <w:rsid w:val="004F5866"/>
    <w:rsid w:val="004F5971"/>
    <w:rsid w:val="004F63C4"/>
    <w:rsid w:val="004F665A"/>
    <w:rsid w:val="004F6732"/>
    <w:rsid w:val="004F6AB2"/>
    <w:rsid w:val="004F6AB5"/>
    <w:rsid w:val="004F6CDA"/>
    <w:rsid w:val="004F6F35"/>
    <w:rsid w:val="004F6FAF"/>
    <w:rsid w:val="004F751C"/>
    <w:rsid w:val="004F7984"/>
    <w:rsid w:val="004F7CB6"/>
    <w:rsid w:val="00500149"/>
    <w:rsid w:val="00500743"/>
    <w:rsid w:val="00500A01"/>
    <w:rsid w:val="00500CF7"/>
    <w:rsid w:val="00502711"/>
    <w:rsid w:val="00502AC4"/>
    <w:rsid w:val="00502D8C"/>
    <w:rsid w:val="005030CE"/>
    <w:rsid w:val="00503248"/>
    <w:rsid w:val="005035E9"/>
    <w:rsid w:val="00503B09"/>
    <w:rsid w:val="00503C0C"/>
    <w:rsid w:val="00503C3D"/>
    <w:rsid w:val="00504E52"/>
    <w:rsid w:val="00505218"/>
    <w:rsid w:val="005055A5"/>
    <w:rsid w:val="005056E5"/>
    <w:rsid w:val="00505736"/>
    <w:rsid w:val="00505C6C"/>
    <w:rsid w:val="00505EAF"/>
    <w:rsid w:val="00506857"/>
    <w:rsid w:val="00506A1B"/>
    <w:rsid w:val="00506D9E"/>
    <w:rsid w:val="005072C5"/>
    <w:rsid w:val="00507BD9"/>
    <w:rsid w:val="00510259"/>
    <w:rsid w:val="0051064E"/>
    <w:rsid w:val="00510830"/>
    <w:rsid w:val="00510E47"/>
    <w:rsid w:val="0051108E"/>
    <w:rsid w:val="00511D13"/>
    <w:rsid w:val="00511DA2"/>
    <w:rsid w:val="00512044"/>
    <w:rsid w:val="0051206F"/>
    <w:rsid w:val="00512281"/>
    <w:rsid w:val="005128AA"/>
    <w:rsid w:val="00512AD6"/>
    <w:rsid w:val="00512BA0"/>
    <w:rsid w:val="00513199"/>
    <w:rsid w:val="005137EB"/>
    <w:rsid w:val="005138D8"/>
    <w:rsid w:val="00513986"/>
    <w:rsid w:val="00514270"/>
    <w:rsid w:val="00514A02"/>
    <w:rsid w:val="00514B27"/>
    <w:rsid w:val="00514BEB"/>
    <w:rsid w:val="0051599A"/>
    <w:rsid w:val="00515EC2"/>
    <w:rsid w:val="00515EF8"/>
    <w:rsid w:val="005160A2"/>
    <w:rsid w:val="005165EF"/>
    <w:rsid w:val="00516CE2"/>
    <w:rsid w:val="0051772D"/>
    <w:rsid w:val="00520194"/>
    <w:rsid w:val="005202CC"/>
    <w:rsid w:val="00520DAB"/>
    <w:rsid w:val="00521029"/>
    <w:rsid w:val="00521566"/>
    <w:rsid w:val="00521DC7"/>
    <w:rsid w:val="00521F10"/>
    <w:rsid w:val="00521FA8"/>
    <w:rsid w:val="00521FB3"/>
    <w:rsid w:val="0052200A"/>
    <w:rsid w:val="00522598"/>
    <w:rsid w:val="005227B0"/>
    <w:rsid w:val="005227D8"/>
    <w:rsid w:val="00522B73"/>
    <w:rsid w:val="00522CCF"/>
    <w:rsid w:val="005231D6"/>
    <w:rsid w:val="005236B4"/>
    <w:rsid w:val="005236BD"/>
    <w:rsid w:val="005236CF"/>
    <w:rsid w:val="00523C42"/>
    <w:rsid w:val="00523C6A"/>
    <w:rsid w:val="00523DB2"/>
    <w:rsid w:val="00523E4C"/>
    <w:rsid w:val="00523F4E"/>
    <w:rsid w:val="005242A0"/>
    <w:rsid w:val="00524AF1"/>
    <w:rsid w:val="005254BB"/>
    <w:rsid w:val="00525828"/>
    <w:rsid w:val="00526A15"/>
    <w:rsid w:val="00526DAA"/>
    <w:rsid w:val="00526F3A"/>
    <w:rsid w:val="0052732D"/>
    <w:rsid w:val="00527E2A"/>
    <w:rsid w:val="0053029F"/>
    <w:rsid w:val="005304B7"/>
    <w:rsid w:val="0053058E"/>
    <w:rsid w:val="005306C2"/>
    <w:rsid w:val="00530837"/>
    <w:rsid w:val="0053089B"/>
    <w:rsid w:val="00530B64"/>
    <w:rsid w:val="00530D87"/>
    <w:rsid w:val="00530F30"/>
    <w:rsid w:val="005316A2"/>
    <w:rsid w:val="00531E15"/>
    <w:rsid w:val="0053214E"/>
    <w:rsid w:val="0053236F"/>
    <w:rsid w:val="005323C9"/>
    <w:rsid w:val="005329F5"/>
    <w:rsid w:val="00532A1D"/>
    <w:rsid w:val="00532DD9"/>
    <w:rsid w:val="005331BD"/>
    <w:rsid w:val="005336B7"/>
    <w:rsid w:val="00533827"/>
    <w:rsid w:val="005339B3"/>
    <w:rsid w:val="00533C96"/>
    <w:rsid w:val="00533D24"/>
    <w:rsid w:val="00533DC8"/>
    <w:rsid w:val="00533E0E"/>
    <w:rsid w:val="005342AD"/>
    <w:rsid w:val="00534BE3"/>
    <w:rsid w:val="00534C11"/>
    <w:rsid w:val="00534DD8"/>
    <w:rsid w:val="00534EE8"/>
    <w:rsid w:val="00535526"/>
    <w:rsid w:val="00535667"/>
    <w:rsid w:val="00535768"/>
    <w:rsid w:val="0053579A"/>
    <w:rsid w:val="00535E28"/>
    <w:rsid w:val="005366E1"/>
    <w:rsid w:val="0053697A"/>
    <w:rsid w:val="00536FF3"/>
    <w:rsid w:val="00537349"/>
    <w:rsid w:val="005375F1"/>
    <w:rsid w:val="00537751"/>
    <w:rsid w:val="00537A0A"/>
    <w:rsid w:val="00537E48"/>
    <w:rsid w:val="005401EA"/>
    <w:rsid w:val="0054045A"/>
    <w:rsid w:val="00540498"/>
    <w:rsid w:val="00540632"/>
    <w:rsid w:val="005409D8"/>
    <w:rsid w:val="00540AA2"/>
    <w:rsid w:val="00540ED0"/>
    <w:rsid w:val="0054123C"/>
    <w:rsid w:val="0054126F"/>
    <w:rsid w:val="00541875"/>
    <w:rsid w:val="00542065"/>
    <w:rsid w:val="005425E1"/>
    <w:rsid w:val="005426B5"/>
    <w:rsid w:val="00542859"/>
    <w:rsid w:val="005428CA"/>
    <w:rsid w:val="005428EA"/>
    <w:rsid w:val="00542AAA"/>
    <w:rsid w:val="00542C45"/>
    <w:rsid w:val="00543288"/>
    <w:rsid w:val="00543E5A"/>
    <w:rsid w:val="00543E66"/>
    <w:rsid w:val="00543F83"/>
    <w:rsid w:val="005441EF"/>
    <w:rsid w:val="00544956"/>
    <w:rsid w:val="0054496D"/>
    <w:rsid w:val="00544F71"/>
    <w:rsid w:val="005453AC"/>
    <w:rsid w:val="0054547A"/>
    <w:rsid w:val="00545D06"/>
    <w:rsid w:val="0054623C"/>
    <w:rsid w:val="005463EA"/>
    <w:rsid w:val="0054700C"/>
    <w:rsid w:val="00547579"/>
    <w:rsid w:val="00547AD4"/>
    <w:rsid w:val="00547E60"/>
    <w:rsid w:val="00547F4D"/>
    <w:rsid w:val="005507A5"/>
    <w:rsid w:val="00550E08"/>
    <w:rsid w:val="0055132F"/>
    <w:rsid w:val="005515EC"/>
    <w:rsid w:val="0055166F"/>
    <w:rsid w:val="00551BDF"/>
    <w:rsid w:val="00551D57"/>
    <w:rsid w:val="005520E3"/>
    <w:rsid w:val="005520EB"/>
    <w:rsid w:val="00552589"/>
    <w:rsid w:val="005525D6"/>
    <w:rsid w:val="00552625"/>
    <w:rsid w:val="00552D05"/>
    <w:rsid w:val="005534A4"/>
    <w:rsid w:val="00553589"/>
    <w:rsid w:val="00554316"/>
    <w:rsid w:val="0055432E"/>
    <w:rsid w:val="00554672"/>
    <w:rsid w:val="005547FC"/>
    <w:rsid w:val="00554B82"/>
    <w:rsid w:val="00554C75"/>
    <w:rsid w:val="00555102"/>
    <w:rsid w:val="005551FA"/>
    <w:rsid w:val="00555884"/>
    <w:rsid w:val="005561E3"/>
    <w:rsid w:val="005564D1"/>
    <w:rsid w:val="00556F8C"/>
    <w:rsid w:val="00557697"/>
    <w:rsid w:val="005576CB"/>
    <w:rsid w:val="00557A5B"/>
    <w:rsid w:val="00560285"/>
    <w:rsid w:val="005603C2"/>
    <w:rsid w:val="0056044B"/>
    <w:rsid w:val="00560B09"/>
    <w:rsid w:val="00561889"/>
    <w:rsid w:val="00562305"/>
    <w:rsid w:val="0056249C"/>
    <w:rsid w:val="005628F6"/>
    <w:rsid w:val="00562B3C"/>
    <w:rsid w:val="00563167"/>
    <w:rsid w:val="0056352F"/>
    <w:rsid w:val="005638EC"/>
    <w:rsid w:val="00563A5E"/>
    <w:rsid w:val="00563AC3"/>
    <w:rsid w:val="00563DD2"/>
    <w:rsid w:val="00564071"/>
    <w:rsid w:val="0056455E"/>
    <w:rsid w:val="005647A9"/>
    <w:rsid w:val="00564D4D"/>
    <w:rsid w:val="00564F81"/>
    <w:rsid w:val="005656B0"/>
    <w:rsid w:val="005657B8"/>
    <w:rsid w:val="00565985"/>
    <w:rsid w:val="00565A3A"/>
    <w:rsid w:val="00565EE4"/>
    <w:rsid w:val="005660FF"/>
    <w:rsid w:val="00566378"/>
    <w:rsid w:val="005665E5"/>
    <w:rsid w:val="0056660A"/>
    <w:rsid w:val="00566CA2"/>
    <w:rsid w:val="005679FB"/>
    <w:rsid w:val="00567C84"/>
    <w:rsid w:val="005700C2"/>
    <w:rsid w:val="00570107"/>
    <w:rsid w:val="00570673"/>
    <w:rsid w:val="005707C8"/>
    <w:rsid w:val="00570CC6"/>
    <w:rsid w:val="00570D5C"/>
    <w:rsid w:val="00570FC8"/>
    <w:rsid w:val="005711DC"/>
    <w:rsid w:val="005713F2"/>
    <w:rsid w:val="005715E7"/>
    <w:rsid w:val="00571797"/>
    <w:rsid w:val="00571A22"/>
    <w:rsid w:val="00571F0C"/>
    <w:rsid w:val="00572723"/>
    <w:rsid w:val="0057285D"/>
    <w:rsid w:val="0057288B"/>
    <w:rsid w:val="00572BF4"/>
    <w:rsid w:val="005731E3"/>
    <w:rsid w:val="00573598"/>
    <w:rsid w:val="00574198"/>
    <w:rsid w:val="0057427C"/>
    <w:rsid w:val="00574347"/>
    <w:rsid w:val="00574C4A"/>
    <w:rsid w:val="00574F76"/>
    <w:rsid w:val="00575034"/>
    <w:rsid w:val="005754D3"/>
    <w:rsid w:val="0057570E"/>
    <w:rsid w:val="00575734"/>
    <w:rsid w:val="005757BC"/>
    <w:rsid w:val="00575D2E"/>
    <w:rsid w:val="00575D33"/>
    <w:rsid w:val="005764A5"/>
    <w:rsid w:val="005767F3"/>
    <w:rsid w:val="005768B6"/>
    <w:rsid w:val="00576BA5"/>
    <w:rsid w:val="00576BA9"/>
    <w:rsid w:val="00576CF5"/>
    <w:rsid w:val="00576DC9"/>
    <w:rsid w:val="00576FDF"/>
    <w:rsid w:val="005770B2"/>
    <w:rsid w:val="00577115"/>
    <w:rsid w:val="005771B8"/>
    <w:rsid w:val="00577813"/>
    <w:rsid w:val="00577827"/>
    <w:rsid w:val="00580007"/>
    <w:rsid w:val="00581576"/>
    <w:rsid w:val="00581A55"/>
    <w:rsid w:val="00581D0A"/>
    <w:rsid w:val="00582C0A"/>
    <w:rsid w:val="005835CD"/>
    <w:rsid w:val="00584BBD"/>
    <w:rsid w:val="00584E65"/>
    <w:rsid w:val="00585084"/>
    <w:rsid w:val="005857D2"/>
    <w:rsid w:val="00585A1D"/>
    <w:rsid w:val="00585A81"/>
    <w:rsid w:val="00585B45"/>
    <w:rsid w:val="00585CC4"/>
    <w:rsid w:val="00585D47"/>
    <w:rsid w:val="005865BE"/>
    <w:rsid w:val="00586805"/>
    <w:rsid w:val="00586D67"/>
    <w:rsid w:val="00586FAB"/>
    <w:rsid w:val="005871DB"/>
    <w:rsid w:val="005879F6"/>
    <w:rsid w:val="00587DB7"/>
    <w:rsid w:val="005905EC"/>
    <w:rsid w:val="00590BA6"/>
    <w:rsid w:val="00590BE2"/>
    <w:rsid w:val="00591133"/>
    <w:rsid w:val="005911C3"/>
    <w:rsid w:val="0059124A"/>
    <w:rsid w:val="00591437"/>
    <w:rsid w:val="00591FC3"/>
    <w:rsid w:val="00592060"/>
    <w:rsid w:val="0059216D"/>
    <w:rsid w:val="0059238C"/>
    <w:rsid w:val="005923AD"/>
    <w:rsid w:val="00592E47"/>
    <w:rsid w:val="00592F1D"/>
    <w:rsid w:val="00593258"/>
    <w:rsid w:val="00593547"/>
    <w:rsid w:val="00593572"/>
    <w:rsid w:val="0059375D"/>
    <w:rsid w:val="00593779"/>
    <w:rsid w:val="00593AFB"/>
    <w:rsid w:val="00594157"/>
    <w:rsid w:val="0059426F"/>
    <w:rsid w:val="00594489"/>
    <w:rsid w:val="00594554"/>
    <w:rsid w:val="0059463D"/>
    <w:rsid w:val="005948EF"/>
    <w:rsid w:val="00594D1E"/>
    <w:rsid w:val="00594D6B"/>
    <w:rsid w:val="00594DF1"/>
    <w:rsid w:val="00595009"/>
    <w:rsid w:val="00595076"/>
    <w:rsid w:val="00595620"/>
    <w:rsid w:val="005957CC"/>
    <w:rsid w:val="005959C8"/>
    <w:rsid w:val="00595EEB"/>
    <w:rsid w:val="00596128"/>
    <w:rsid w:val="00596218"/>
    <w:rsid w:val="005964A7"/>
    <w:rsid w:val="00596A83"/>
    <w:rsid w:val="00597572"/>
    <w:rsid w:val="00597AB9"/>
    <w:rsid w:val="005A0172"/>
    <w:rsid w:val="005A0541"/>
    <w:rsid w:val="005A089C"/>
    <w:rsid w:val="005A09A4"/>
    <w:rsid w:val="005A0EEC"/>
    <w:rsid w:val="005A17B8"/>
    <w:rsid w:val="005A1803"/>
    <w:rsid w:val="005A187C"/>
    <w:rsid w:val="005A1B05"/>
    <w:rsid w:val="005A2168"/>
    <w:rsid w:val="005A22C1"/>
    <w:rsid w:val="005A24CA"/>
    <w:rsid w:val="005A2B51"/>
    <w:rsid w:val="005A2CB3"/>
    <w:rsid w:val="005A2F81"/>
    <w:rsid w:val="005A3100"/>
    <w:rsid w:val="005A3324"/>
    <w:rsid w:val="005A3399"/>
    <w:rsid w:val="005A3634"/>
    <w:rsid w:val="005A381B"/>
    <w:rsid w:val="005A3D3C"/>
    <w:rsid w:val="005A42E0"/>
    <w:rsid w:val="005A4CB5"/>
    <w:rsid w:val="005A552E"/>
    <w:rsid w:val="005A5C67"/>
    <w:rsid w:val="005A5F78"/>
    <w:rsid w:val="005A6064"/>
    <w:rsid w:val="005A6154"/>
    <w:rsid w:val="005A61F8"/>
    <w:rsid w:val="005A6909"/>
    <w:rsid w:val="005A6921"/>
    <w:rsid w:val="005A6F55"/>
    <w:rsid w:val="005A70E3"/>
    <w:rsid w:val="005A754F"/>
    <w:rsid w:val="005A77AB"/>
    <w:rsid w:val="005A780B"/>
    <w:rsid w:val="005A7D62"/>
    <w:rsid w:val="005B0575"/>
    <w:rsid w:val="005B0799"/>
    <w:rsid w:val="005B0946"/>
    <w:rsid w:val="005B0AE6"/>
    <w:rsid w:val="005B11D8"/>
    <w:rsid w:val="005B1531"/>
    <w:rsid w:val="005B19AC"/>
    <w:rsid w:val="005B19B6"/>
    <w:rsid w:val="005B1E46"/>
    <w:rsid w:val="005B2291"/>
    <w:rsid w:val="005B27C4"/>
    <w:rsid w:val="005B2EC7"/>
    <w:rsid w:val="005B3450"/>
    <w:rsid w:val="005B3501"/>
    <w:rsid w:val="005B39E8"/>
    <w:rsid w:val="005B3FC3"/>
    <w:rsid w:val="005B42C7"/>
    <w:rsid w:val="005B42FE"/>
    <w:rsid w:val="005B490E"/>
    <w:rsid w:val="005B4ACE"/>
    <w:rsid w:val="005B4B0A"/>
    <w:rsid w:val="005B53FC"/>
    <w:rsid w:val="005B5CDF"/>
    <w:rsid w:val="005B5F1C"/>
    <w:rsid w:val="005B6205"/>
    <w:rsid w:val="005B6330"/>
    <w:rsid w:val="005B6F57"/>
    <w:rsid w:val="005B6F6E"/>
    <w:rsid w:val="005B6FE4"/>
    <w:rsid w:val="005B73DC"/>
    <w:rsid w:val="005B7823"/>
    <w:rsid w:val="005C0116"/>
    <w:rsid w:val="005C0639"/>
    <w:rsid w:val="005C0674"/>
    <w:rsid w:val="005C067A"/>
    <w:rsid w:val="005C0C75"/>
    <w:rsid w:val="005C0F85"/>
    <w:rsid w:val="005C1818"/>
    <w:rsid w:val="005C19CB"/>
    <w:rsid w:val="005C1A0F"/>
    <w:rsid w:val="005C2B9B"/>
    <w:rsid w:val="005C2F9E"/>
    <w:rsid w:val="005C2FFA"/>
    <w:rsid w:val="005C323B"/>
    <w:rsid w:val="005C32BF"/>
    <w:rsid w:val="005C34BC"/>
    <w:rsid w:val="005C3DF0"/>
    <w:rsid w:val="005C40B2"/>
    <w:rsid w:val="005C42C4"/>
    <w:rsid w:val="005C442D"/>
    <w:rsid w:val="005C459E"/>
    <w:rsid w:val="005C475A"/>
    <w:rsid w:val="005C48EF"/>
    <w:rsid w:val="005C49BA"/>
    <w:rsid w:val="005C4DA2"/>
    <w:rsid w:val="005C4E5A"/>
    <w:rsid w:val="005C4FDA"/>
    <w:rsid w:val="005C500F"/>
    <w:rsid w:val="005C541A"/>
    <w:rsid w:val="005C552B"/>
    <w:rsid w:val="005C55C2"/>
    <w:rsid w:val="005C56BB"/>
    <w:rsid w:val="005C5911"/>
    <w:rsid w:val="005C62EC"/>
    <w:rsid w:val="005C68B1"/>
    <w:rsid w:val="005C6D2D"/>
    <w:rsid w:val="005C6E7B"/>
    <w:rsid w:val="005C6EAF"/>
    <w:rsid w:val="005C7169"/>
    <w:rsid w:val="005C74CB"/>
    <w:rsid w:val="005C787C"/>
    <w:rsid w:val="005C78B4"/>
    <w:rsid w:val="005C7B17"/>
    <w:rsid w:val="005C7B8A"/>
    <w:rsid w:val="005D01D6"/>
    <w:rsid w:val="005D0504"/>
    <w:rsid w:val="005D09C4"/>
    <w:rsid w:val="005D0AC3"/>
    <w:rsid w:val="005D0BB7"/>
    <w:rsid w:val="005D10FD"/>
    <w:rsid w:val="005D1157"/>
    <w:rsid w:val="005D1399"/>
    <w:rsid w:val="005D178B"/>
    <w:rsid w:val="005D17F3"/>
    <w:rsid w:val="005D1CEB"/>
    <w:rsid w:val="005D1E3E"/>
    <w:rsid w:val="005D1FF9"/>
    <w:rsid w:val="005D20C5"/>
    <w:rsid w:val="005D2770"/>
    <w:rsid w:val="005D312E"/>
    <w:rsid w:val="005D32B0"/>
    <w:rsid w:val="005D332E"/>
    <w:rsid w:val="005D3626"/>
    <w:rsid w:val="005D363C"/>
    <w:rsid w:val="005D3702"/>
    <w:rsid w:val="005D3898"/>
    <w:rsid w:val="005D4272"/>
    <w:rsid w:val="005D46B1"/>
    <w:rsid w:val="005D4CB3"/>
    <w:rsid w:val="005D5A05"/>
    <w:rsid w:val="005D6021"/>
    <w:rsid w:val="005D6118"/>
    <w:rsid w:val="005D643C"/>
    <w:rsid w:val="005D6D19"/>
    <w:rsid w:val="005D6E7B"/>
    <w:rsid w:val="005D7045"/>
    <w:rsid w:val="005D7675"/>
    <w:rsid w:val="005D76D6"/>
    <w:rsid w:val="005D776F"/>
    <w:rsid w:val="005D7BD8"/>
    <w:rsid w:val="005D7D32"/>
    <w:rsid w:val="005E0A06"/>
    <w:rsid w:val="005E0B70"/>
    <w:rsid w:val="005E1A23"/>
    <w:rsid w:val="005E2121"/>
    <w:rsid w:val="005E22DA"/>
    <w:rsid w:val="005E27A2"/>
    <w:rsid w:val="005E2C2F"/>
    <w:rsid w:val="005E2C75"/>
    <w:rsid w:val="005E2D96"/>
    <w:rsid w:val="005E2E3B"/>
    <w:rsid w:val="005E2FEA"/>
    <w:rsid w:val="005E3832"/>
    <w:rsid w:val="005E3FE7"/>
    <w:rsid w:val="005E406A"/>
    <w:rsid w:val="005E422D"/>
    <w:rsid w:val="005E42D6"/>
    <w:rsid w:val="005E4B20"/>
    <w:rsid w:val="005E5296"/>
    <w:rsid w:val="005E5395"/>
    <w:rsid w:val="005E58A6"/>
    <w:rsid w:val="005E5AD8"/>
    <w:rsid w:val="005E5D5F"/>
    <w:rsid w:val="005E670C"/>
    <w:rsid w:val="005E7125"/>
    <w:rsid w:val="005E71DB"/>
    <w:rsid w:val="005E73F0"/>
    <w:rsid w:val="005E7775"/>
    <w:rsid w:val="005E788E"/>
    <w:rsid w:val="005E7C48"/>
    <w:rsid w:val="005E7D1C"/>
    <w:rsid w:val="005E7D41"/>
    <w:rsid w:val="005F0129"/>
    <w:rsid w:val="005F012E"/>
    <w:rsid w:val="005F0558"/>
    <w:rsid w:val="005F0F1F"/>
    <w:rsid w:val="005F189A"/>
    <w:rsid w:val="005F19B6"/>
    <w:rsid w:val="005F1D58"/>
    <w:rsid w:val="005F1F03"/>
    <w:rsid w:val="005F2F42"/>
    <w:rsid w:val="005F2FA4"/>
    <w:rsid w:val="005F3097"/>
    <w:rsid w:val="005F3288"/>
    <w:rsid w:val="005F3E91"/>
    <w:rsid w:val="005F3F10"/>
    <w:rsid w:val="005F412F"/>
    <w:rsid w:val="005F423E"/>
    <w:rsid w:val="005F435C"/>
    <w:rsid w:val="005F4638"/>
    <w:rsid w:val="005F4A03"/>
    <w:rsid w:val="005F4BAC"/>
    <w:rsid w:val="005F4D16"/>
    <w:rsid w:val="005F4E9E"/>
    <w:rsid w:val="005F4ED0"/>
    <w:rsid w:val="005F5C4D"/>
    <w:rsid w:val="005F5E08"/>
    <w:rsid w:val="005F681C"/>
    <w:rsid w:val="005F6A73"/>
    <w:rsid w:val="005F718F"/>
    <w:rsid w:val="005F72FE"/>
    <w:rsid w:val="005F75EB"/>
    <w:rsid w:val="005F7889"/>
    <w:rsid w:val="006006F6"/>
    <w:rsid w:val="006008CE"/>
    <w:rsid w:val="006009B7"/>
    <w:rsid w:val="00600ACC"/>
    <w:rsid w:val="00600B12"/>
    <w:rsid w:val="006013AC"/>
    <w:rsid w:val="0060188B"/>
    <w:rsid w:val="00601CFB"/>
    <w:rsid w:val="00601E6F"/>
    <w:rsid w:val="00602209"/>
    <w:rsid w:val="00602970"/>
    <w:rsid w:val="00603026"/>
    <w:rsid w:val="0060341B"/>
    <w:rsid w:val="00603489"/>
    <w:rsid w:val="006035BD"/>
    <w:rsid w:val="00603954"/>
    <w:rsid w:val="00603B41"/>
    <w:rsid w:val="00603D82"/>
    <w:rsid w:val="00603D9F"/>
    <w:rsid w:val="00604565"/>
    <w:rsid w:val="0060473B"/>
    <w:rsid w:val="006047CF"/>
    <w:rsid w:val="00604E3F"/>
    <w:rsid w:val="0060523C"/>
    <w:rsid w:val="006052B2"/>
    <w:rsid w:val="006054F5"/>
    <w:rsid w:val="00605CA7"/>
    <w:rsid w:val="0060645E"/>
    <w:rsid w:val="0060657A"/>
    <w:rsid w:val="00606BCB"/>
    <w:rsid w:val="00606CEE"/>
    <w:rsid w:val="00607594"/>
    <w:rsid w:val="00607CA2"/>
    <w:rsid w:val="0061038A"/>
    <w:rsid w:val="006108DF"/>
    <w:rsid w:val="006109C2"/>
    <w:rsid w:val="00610CD9"/>
    <w:rsid w:val="00610FD5"/>
    <w:rsid w:val="0061107C"/>
    <w:rsid w:val="006112C4"/>
    <w:rsid w:val="006116D0"/>
    <w:rsid w:val="00611C2E"/>
    <w:rsid w:val="0061230F"/>
    <w:rsid w:val="00612615"/>
    <w:rsid w:val="00612802"/>
    <w:rsid w:val="00612F71"/>
    <w:rsid w:val="0061306D"/>
    <w:rsid w:val="006145ED"/>
    <w:rsid w:val="0061475C"/>
    <w:rsid w:val="006149C5"/>
    <w:rsid w:val="00614B86"/>
    <w:rsid w:val="00614BCB"/>
    <w:rsid w:val="00614C68"/>
    <w:rsid w:val="00614D4E"/>
    <w:rsid w:val="006157C6"/>
    <w:rsid w:val="006158FF"/>
    <w:rsid w:val="00615ED5"/>
    <w:rsid w:val="0061638D"/>
    <w:rsid w:val="006165A4"/>
    <w:rsid w:val="00616A6E"/>
    <w:rsid w:val="00616D03"/>
    <w:rsid w:val="00616DED"/>
    <w:rsid w:val="006178F5"/>
    <w:rsid w:val="00620357"/>
    <w:rsid w:val="00620F53"/>
    <w:rsid w:val="00621020"/>
    <w:rsid w:val="006212AA"/>
    <w:rsid w:val="00621AE0"/>
    <w:rsid w:val="00621C41"/>
    <w:rsid w:val="00621D5D"/>
    <w:rsid w:val="00621FF3"/>
    <w:rsid w:val="00622540"/>
    <w:rsid w:val="00622638"/>
    <w:rsid w:val="00622815"/>
    <w:rsid w:val="006229CB"/>
    <w:rsid w:val="00622A71"/>
    <w:rsid w:val="00622D8F"/>
    <w:rsid w:val="00622E8D"/>
    <w:rsid w:val="00622EE5"/>
    <w:rsid w:val="0062316A"/>
    <w:rsid w:val="0062351B"/>
    <w:rsid w:val="00623853"/>
    <w:rsid w:val="00623926"/>
    <w:rsid w:val="00623AD8"/>
    <w:rsid w:val="00623C32"/>
    <w:rsid w:val="00624583"/>
    <w:rsid w:val="00624AA8"/>
    <w:rsid w:val="00624C09"/>
    <w:rsid w:val="006252C4"/>
    <w:rsid w:val="006259BC"/>
    <w:rsid w:val="00625A9E"/>
    <w:rsid w:val="00626676"/>
    <w:rsid w:val="00626893"/>
    <w:rsid w:val="00627363"/>
    <w:rsid w:val="006278D3"/>
    <w:rsid w:val="00627FE9"/>
    <w:rsid w:val="0063006E"/>
    <w:rsid w:val="006300DF"/>
    <w:rsid w:val="0063068C"/>
    <w:rsid w:val="006309C3"/>
    <w:rsid w:val="00630B22"/>
    <w:rsid w:val="00631165"/>
    <w:rsid w:val="006318A2"/>
    <w:rsid w:val="00631A33"/>
    <w:rsid w:val="00631F5B"/>
    <w:rsid w:val="006321BF"/>
    <w:rsid w:val="0063220C"/>
    <w:rsid w:val="00632455"/>
    <w:rsid w:val="006326FA"/>
    <w:rsid w:val="00632A2E"/>
    <w:rsid w:val="00632BDE"/>
    <w:rsid w:val="00632D99"/>
    <w:rsid w:val="00632E1A"/>
    <w:rsid w:val="00633900"/>
    <w:rsid w:val="00633914"/>
    <w:rsid w:val="00633946"/>
    <w:rsid w:val="00633992"/>
    <w:rsid w:val="00633D0E"/>
    <w:rsid w:val="006347D2"/>
    <w:rsid w:val="00634CE8"/>
    <w:rsid w:val="00635199"/>
    <w:rsid w:val="00635A59"/>
    <w:rsid w:val="00635ED5"/>
    <w:rsid w:val="0063785A"/>
    <w:rsid w:val="00637C19"/>
    <w:rsid w:val="00637E17"/>
    <w:rsid w:val="00640191"/>
    <w:rsid w:val="006405D1"/>
    <w:rsid w:val="00640613"/>
    <w:rsid w:val="00640C1D"/>
    <w:rsid w:val="00640E79"/>
    <w:rsid w:val="00640EAD"/>
    <w:rsid w:val="00641C66"/>
    <w:rsid w:val="00642734"/>
    <w:rsid w:val="00643107"/>
    <w:rsid w:val="00643379"/>
    <w:rsid w:val="006437A2"/>
    <w:rsid w:val="00643F9D"/>
    <w:rsid w:val="00643FC7"/>
    <w:rsid w:val="00644307"/>
    <w:rsid w:val="00644627"/>
    <w:rsid w:val="00644749"/>
    <w:rsid w:val="00644AFE"/>
    <w:rsid w:val="0064511C"/>
    <w:rsid w:val="00645442"/>
    <w:rsid w:val="0064591E"/>
    <w:rsid w:val="00645E2B"/>
    <w:rsid w:val="006468E3"/>
    <w:rsid w:val="00646DA4"/>
    <w:rsid w:val="00646E3E"/>
    <w:rsid w:val="00646F0C"/>
    <w:rsid w:val="00647223"/>
    <w:rsid w:val="00647224"/>
    <w:rsid w:val="006473FB"/>
    <w:rsid w:val="0064767F"/>
    <w:rsid w:val="00650766"/>
    <w:rsid w:val="00650AE9"/>
    <w:rsid w:val="00651BD0"/>
    <w:rsid w:val="00651C5C"/>
    <w:rsid w:val="0065214A"/>
    <w:rsid w:val="0065249C"/>
    <w:rsid w:val="00652788"/>
    <w:rsid w:val="00652796"/>
    <w:rsid w:val="00652E4B"/>
    <w:rsid w:val="006530D3"/>
    <w:rsid w:val="00653119"/>
    <w:rsid w:val="0065380E"/>
    <w:rsid w:val="00653DAA"/>
    <w:rsid w:val="00653E00"/>
    <w:rsid w:val="006544D9"/>
    <w:rsid w:val="00654911"/>
    <w:rsid w:val="00654EAD"/>
    <w:rsid w:val="0065507A"/>
    <w:rsid w:val="006550A4"/>
    <w:rsid w:val="0065555A"/>
    <w:rsid w:val="006556C2"/>
    <w:rsid w:val="00655719"/>
    <w:rsid w:val="0065583A"/>
    <w:rsid w:val="006559BB"/>
    <w:rsid w:val="00656228"/>
    <w:rsid w:val="00656290"/>
    <w:rsid w:val="00656663"/>
    <w:rsid w:val="00656D7F"/>
    <w:rsid w:val="00656F64"/>
    <w:rsid w:val="0066057F"/>
    <w:rsid w:val="0066133F"/>
    <w:rsid w:val="00661B48"/>
    <w:rsid w:val="00662063"/>
    <w:rsid w:val="006620C3"/>
    <w:rsid w:val="006625F8"/>
    <w:rsid w:val="006627CD"/>
    <w:rsid w:val="00662B22"/>
    <w:rsid w:val="00662BA3"/>
    <w:rsid w:val="006632D5"/>
    <w:rsid w:val="00663399"/>
    <w:rsid w:val="00663521"/>
    <w:rsid w:val="006637A4"/>
    <w:rsid w:val="006639F5"/>
    <w:rsid w:val="00664C36"/>
    <w:rsid w:val="00665845"/>
    <w:rsid w:val="006658AF"/>
    <w:rsid w:val="00666290"/>
    <w:rsid w:val="00666756"/>
    <w:rsid w:val="00666981"/>
    <w:rsid w:val="00666A1C"/>
    <w:rsid w:val="00666E92"/>
    <w:rsid w:val="006673FC"/>
    <w:rsid w:val="00667439"/>
    <w:rsid w:val="00667518"/>
    <w:rsid w:val="006675D2"/>
    <w:rsid w:val="006678AC"/>
    <w:rsid w:val="006678BE"/>
    <w:rsid w:val="006679BB"/>
    <w:rsid w:val="00667AAA"/>
    <w:rsid w:val="00667BC9"/>
    <w:rsid w:val="00667E1C"/>
    <w:rsid w:val="00670271"/>
    <w:rsid w:val="0067044E"/>
    <w:rsid w:val="00670775"/>
    <w:rsid w:val="006707A5"/>
    <w:rsid w:val="00670979"/>
    <w:rsid w:val="00670D98"/>
    <w:rsid w:val="006711F5"/>
    <w:rsid w:val="00671E36"/>
    <w:rsid w:val="00671E6B"/>
    <w:rsid w:val="006724D6"/>
    <w:rsid w:val="00672AF1"/>
    <w:rsid w:val="00672BDF"/>
    <w:rsid w:val="00672EF9"/>
    <w:rsid w:val="006730D7"/>
    <w:rsid w:val="0067338E"/>
    <w:rsid w:val="00673689"/>
    <w:rsid w:val="00673744"/>
    <w:rsid w:val="00673765"/>
    <w:rsid w:val="0067393D"/>
    <w:rsid w:val="00673961"/>
    <w:rsid w:val="00674770"/>
    <w:rsid w:val="006747F6"/>
    <w:rsid w:val="00674D7E"/>
    <w:rsid w:val="00675280"/>
    <w:rsid w:val="00675607"/>
    <w:rsid w:val="00676114"/>
    <w:rsid w:val="0067676C"/>
    <w:rsid w:val="00676B70"/>
    <w:rsid w:val="00676CB6"/>
    <w:rsid w:val="00677117"/>
    <w:rsid w:val="00677151"/>
    <w:rsid w:val="0067759B"/>
    <w:rsid w:val="006804D9"/>
    <w:rsid w:val="00680749"/>
    <w:rsid w:val="00680CDD"/>
    <w:rsid w:val="00680E94"/>
    <w:rsid w:val="00680FCB"/>
    <w:rsid w:val="006817A6"/>
    <w:rsid w:val="006818F1"/>
    <w:rsid w:val="00681A91"/>
    <w:rsid w:val="006821FC"/>
    <w:rsid w:val="0068224C"/>
    <w:rsid w:val="00682C71"/>
    <w:rsid w:val="00683097"/>
    <w:rsid w:val="00683166"/>
    <w:rsid w:val="0068361F"/>
    <w:rsid w:val="0068379F"/>
    <w:rsid w:val="00683961"/>
    <w:rsid w:val="00683AE6"/>
    <w:rsid w:val="00683C3F"/>
    <w:rsid w:val="00684068"/>
    <w:rsid w:val="006840C5"/>
    <w:rsid w:val="006840C8"/>
    <w:rsid w:val="00684567"/>
    <w:rsid w:val="0068474E"/>
    <w:rsid w:val="00684DB3"/>
    <w:rsid w:val="00684FB1"/>
    <w:rsid w:val="006853FB"/>
    <w:rsid w:val="006856E5"/>
    <w:rsid w:val="00685730"/>
    <w:rsid w:val="006857C0"/>
    <w:rsid w:val="006859CC"/>
    <w:rsid w:val="00685C9E"/>
    <w:rsid w:val="006864C6"/>
    <w:rsid w:val="006866D6"/>
    <w:rsid w:val="00686B33"/>
    <w:rsid w:val="00686BE5"/>
    <w:rsid w:val="00686CDA"/>
    <w:rsid w:val="00686F8A"/>
    <w:rsid w:val="006872B8"/>
    <w:rsid w:val="006877AB"/>
    <w:rsid w:val="0068782C"/>
    <w:rsid w:val="00687B0D"/>
    <w:rsid w:val="00687B57"/>
    <w:rsid w:val="006909AB"/>
    <w:rsid w:val="0069186E"/>
    <w:rsid w:val="00691942"/>
    <w:rsid w:val="006920FF"/>
    <w:rsid w:val="0069211A"/>
    <w:rsid w:val="00692947"/>
    <w:rsid w:val="00692ACF"/>
    <w:rsid w:val="00692EAE"/>
    <w:rsid w:val="00692EBA"/>
    <w:rsid w:val="00693017"/>
    <w:rsid w:val="00693753"/>
    <w:rsid w:val="006938D3"/>
    <w:rsid w:val="00693C86"/>
    <w:rsid w:val="00693F38"/>
    <w:rsid w:val="00693FBB"/>
    <w:rsid w:val="006940D0"/>
    <w:rsid w:val="00694465"/>
    <w:rsid w:val="0069452E"/>
    <w:rsid w:val="0069483C"/>
    <w:rsid w:val="00695985"/>
    <w:rsid w:val="00695D38"/>
    <w:rsid w:val="0069619B"/>
    <w:rsid w:val="006961E7"/>
    <w:rsid w:val="006963D9"/>
    <w:rsid w:val="006963FB"/>
    <w:rsid w:val="006964E0"/>
    <w:rsid w:val="00696542"/>
    <w:rsid w:val="00696C5C"/>
    <w:rsid w:val="00696D86"/>
    <w:rsid w:val="006A00B9"/>
    <w:rsid w:val="006A034F"/>
    <w:rsid w:val="006A0579"/>
    <w:rsid w:val="006A062B"/>
    <w:rsid w:val="006A0677"/>
    <w:rsid w:val="006A06AC"/>
    <w:rsid w:val="006A0B72"/>
    <w:rsid w:val="006A0D1B"/>
    <w:rsid w:val="006A12BA"/>
    <w:rsid w:val="006A132F"/>
    <w:rsid w:val="006A17E7"/>
    <w:rsid w:val="006A1C0C"/>
    <w:rsid w:val="006A1D6F"/>
    <w:rsid w:val="006A1D82"/>
    <w:rsid w:val="006A1E2E"/>
    <w:rsid w:val="006A2D06"/>
    <w:rsid w:val="006A35B7"/>
    <w:rsid w:val="006A390A"/>
    <w:rsid w:val="006A3FD4"/>
    <w:rsid w:val="006A449D"/>
    <w:rsid w:val="006A455E"/>
    <w:rsid w:val="006A4592"/>
    <w:rsid w:val="006A4904"/>
    <w:rsid w:val="006A49AD"/>
    <w:rsid w:val="006A4CD4"/>
    <w:rsid w:val="006A5027"/>
    <w:rsid w:val="006A659B"/>
    <w:rsid w:val="006A6C4F"/>
    <w:rsid w:val="006A756C"/>
    <w:rsid w:val="006A78EC"/>
    <w:rsid w:val="006A792C"/>
    <w:rsid w:val="006A7B34"/>
    <w:rsid w:val="006B009F"/>
    <w:rsid w:val="006B0668"/>
    <w:rsid w:val="006B0AAA"/>
    <w:rsid w:val="006B0B10"/>
    <w:rsid w:val="006B0DB9"/>
    <w:rsid w:val="006B196E"/>
    <w:rsid w:val="006B1BA8"/>
    <w:rsid w:val="006B21DD"/>
    <w:rsid w:val="006B26CC"/>
    <w:rsid w:val="006B26CF"/>
    <w:rsid w:val="006B282E"/>
    <w:rsid w:val="006B2DDF"/>
    <w:rsid w:val="006B2FBA"/>
    <w:rsid w:val="006B3A2C"/>
    <w:rsid w:val="006B40F9"/>
    <w:rsid w:val="006B4764"/>
    <w:rsid w:val="006B4902"/>
    <w:rsid w:val="006B5304"/>
    <w:rsid w:val="006B55EE"/>
    <w:rsid w:val="006B5734"/>
    <w:rsid w:val="006B585B"/>
    <w:rsid w:val="006B59B1"/>
    <w:rsid w:val="006B681C"/>
    <w:rsid w:val="006B6C1A"/>
    <w:rsid w:val="006B709D"/>
    <w:rsid w:val="006B70DA"/>
    <w:rsid w:val="006B71AF"/>
    <w:rsid w:val="006B78BB"/>
    <w:rsid w:val="006B7ABA"/>
    <w:rsid w:val="006B7E81"/>
    <w:rsid w:val="006B7EED"/>
    <w:rsid w:val="006C01D5"/>
    <w:rsid w:val="006C0717"/>
    <w:rsid w:val="006C0C6C"/>
    <w:rsid w:val="006C155F"/>
    <w:rsid w:val="006C15D0"/>
    <w:rsid w:val="006C1E28"/>
    <w:rsid w:val="006C291D"/>
    <w:rsid w:val="006C2BFB"/>
    <w:rsid w:val="006C34E7"/>
    <w:rsid w:val="006C3775"/>
    <w:rsid w:val="006C39CF"/>
    <w:rsid w:val="006C3D6C"/>
    <w:rsid w:val="006C4C39"/>
    <w:rsid w:val="006C4D69"/>
    <w:rsid w:val="006C51E4"/>
    <w:rsid w:val="006C5463"/>
    <w:rsid w:val="006C567D"/>
    <w:rsid w:val="006C56B2"/>
    <w:rsid w:val="006C57C1"/>
    <w:rsid w:val="006C6008"/>
    <w:rsid w:val="006C63DC"/>
    <w:rsid w:val="006C69E3"/>
    <w:rsid w:val="006C7364"/>
    <w:rsid w:val="006C770C"/>
    <w:rsid w:val="006C7761"/>
    <w:rsid w:val="006C7A22"/>
    <w:rsid w:val="006D0566"/>
    <w:rsid w:val="006D077D"/>
    <w:rsid w:val="006D0907"/>
    <w:rsid w:val="006D1196"/>
    <w:rsid w:val="006D185A"/>
    <w:rsid w:val="006D1ED2"/>
    <w:rsid w:val="006D26C6"/>
    <w:rsid w:val="006D2DF9"/>
    <w:rsid w:val="006D2EEC"/>
    <w:rsid w:val="006D32D9"/>
    <w:rsid w:val="006D3A6E"/>
    <w:rsid w:val="006D3A8E"/>
    <w:rsid w:val="006D439F"/>
    <w:rsid w:val="006D43E4"/>
    <w:rsid w:val="006D4AA0"/>
    <w:rsid w:val="006D4D0E"/>
    <w:rsid w:val="006D4DA0"/>
    <w:rsid w:val="006D4DBF"/>
    <w:rsid w:val="006D4DD7"/>
    <w:rsid w:val="006D4F25"/>
    <w:rsid w:val="006D547B"/>
    <w:rsid w:val="006D5E22"/>
    <w:rsid w:val="006D60BA"/>
    <w:rsid w:val="006D64AE"/>
    <w:rsid w:val="006D6694"/>
    <w:rsid w:val="006D696B"/>
    <w:rsid w:val="006D6B5B"/>
    <w:rsid w:val="006D6C34"/>
    <w:rsid w:val="006D73A9"/>
    <w:rsid w:val="006D7B26"/>
    <w:rsid w:val="006D7FF1"/>
    <w:rsid w:val="006E0E9A"/>
    <w:rsid w:val="006E1569"/>
    <w:rsid w:val="006E1D1D"/>
    <w:rsid w:val="006E1DBA"/>
    <w:rsid w:val="006E1F8B"/>
    <w:rsid w:val="006E26AB"/>
    <w:rsid w:val="006E2BCF"/>
    <w:rsid w:val="006E2C93"/>
    <w:rsid w:val="006E30F6"/>
    <w:rsid w:val="006E363D"/>
    <w:rsid w:val="006E3A60"/>
    <w:rsid w:val="006E3DBF"/>
    <w:rsid w:val="006E3FE8"/>
    <w:rsid w:val="006E4146"/>
    <w:rsid w:val="006E4F8B"/>
    <w:rsid w:val="006E6355"/>
    <w:rsid w:val="006E6447"/>
    <w:rsid w:val="006E714C"/>
    <w:rsid w:val="006E73A1"/>
    <w:rsid w:val="006E782D"/>
    <w:rsid w:val="006E7B9F"/>
    <w:rsid w:val="006F04D0"/>
    <w:rsid w:val="006F07A8"/>
    <w:rsid w:val="006F09BF"/>
    <w:rsid w:val="006F0AA3"/>
    <w:rsid w:val="006F0D28"/>
    <w:rsid w:val="006F1493"/>
    <w:rsid w:val="006F15DB"/>
    <w:rsid w:val="006F17B9"/>
    <w:rsid w:val="006F1AF8"/>
    <w:rsid w:val="006F232E"/>
    <w:rsid w:val="006F2576"/>
    <w:rsid w:val="006F2A0E"/>
    <w:rsid w:val="006F2F80"/>
    <w:rsid w:val="006F3234"/>
    <w:rsid w:val="006F3880"/>
    <w:rsid w:val="006F40FE"/>
    <w:rsid w:val="006F4606"/>
    <w:rsid w:val="006F4C8B"/>
    <w:rsid w:val="006F5016"/>
    <w:rsid w:val="006F533B"/>
    <w:rsid w:val="006F5CC0"/>
    <w:rsid w:val="006F6513"/>
    <w:rsid w:val="006F6906"/>
    <w:rsid w:val="006F6B38"/>
    <w:rsid w:val="006F6EF8"/>
    <w:rsid w:val="006F72E8"/>
    <w:rsid w:val="006F7A07"/>
    <w:rsid w:val="006F7DF2"/>
    <w:rsid w:val="00700871"/>
    <w:rsid w:val="007018FE"/>
    <w:rsid w:val="00701AE6"/>
    <w:rsid w:val="0070236A"/>
    <w:rsid w:val="00702902"/>
    <w:rsid w:val="00702CD9"/>
    <w:rsid w:val="00702DA7"/>
    <w:rsid w:val="007032B8"/>
    <w:rsid w:val="00703ABA"/>
    <w:rsid w:val="00704514"/>
    <w:rsid w:val="00704561"/>
    <w:rsid w:val="0070510D"/>
    <w:rsid w:val="007052FF"/>
    <w:rsid w:val="00705482"/>
    <w:rsid w:val="007054ED"/>
    <w:rsid w:val="00705940"/>
    <w:rsid w:val="00705FD5"/>
    <w:rsid w:val="00706610"/>
    <w:rsid w:val="00706935"/>
    <w:rsid w:val="0070778E"/>
    <w:rsid w:val="00707BC9"/>
    <w:rsid w:val="007101E1"/>
    <w:rsid w:val="00710280"/>
    <w:rsid w:val="00710609"/>
    <w:rsid w:val="00710636"/>
    <w:rsid w:val="007107D2"/>
    <w:rsid w:val="00710B36"/>
    <w:rsid w:val="00710DF9"/>
    <w:rsid w:val="0071119C"/>
    <w:rsid w:val="00711246"/>
    <w:rsid w:val="00711413"/>
    <w:rsid w:val="0071148B"/>
    <w:rsid w:val="007115F3"/>
    <w:rsid w:val="00711634"/>
    <w:rsid w:val="00711AA9"/>
    <w:rsid w:val="00711B90"/>
    <w:rsid w:val="00711C27"/>
    <w:rsid w:val="00711E59"/>
    <w:rsid w:val="00712AFF"/>
    <w:rsid w:val="00712B17"/>
    <w:rsid w:val="00712F78"/>
    <w:rsid w:val="0071320A"/>
    <w:rsid w:val="00713476"/>
    <w:rsid w:val="007137ED"/>
    <w:rsid w:val="007139A7"/>
    <w:rsid w:val="00713C8B"/>
    <w:rsid w:val="00714044"/>
    <w:rsid w:val="007140D9"/>
    <w:rsid w:val="00714103"/>
    <w:rsid w:val="00714174"/>
    <w:rsid w:val="007141E5"/>
    <w:rsid w:val="0071443D"/>
    <w:rsid w:val="0071469A"/>
    <w:rsid w:val="007147CA"/>
    <w:rsid w:val="007148E2"/>
    <w:rsid w:val="007149CB"/>
    <w:rsid w:val="00714A0B"/>
    <w:rsid w:val="00714D1C"/>
    <w:rsid w:val="00715198"/>
    <w:rsid w:val="0071554D"/>
    <w:rsid w:val="007157EE"/>
    <w:rsid w:val="007159E9"/>
    <w:rsid w:val="00715CB6"/>
    <w:rsid w:val="0071655F"/>
    <w:rsid w:val="007166BD"/>
    <w:rsid w:val="00716968"/>
    <w:rsid w:val="007169C0"/>
    <w:rsid w:val="00716A58"/>
    <w:rsid w:val="00716F30"/>
    <w:rsid w:val="007174AC"/>
    <w:rsid w:val="0071769A"/>
    <w:rsid w:val="007177DE"/>
    <w:rsid w:val="007179A4"/>
    <w:rsid w:val="00717F95"/>
    <w:rsid w:val="0072050F"/>
    <w:rsid w:val="00720656"/>
    <w:rsid w:val="00720BF7"/>
    <w:rsid w:val="00720D7E"/>
    <w:rsid w:val="00721E95"/>
    <w:rsid w:val="00721F12"/>
    <w:rsid w:val="007223BD"/>
    <w:rsid w:val="00722597"/>
    <w:rsid w:val="007225D1"/>
    <w:rsid w:val="007226E4"/>
    <w:rsid w:val="0072275F"/>
    <w:rsid w:val="007227FF"/>
    <w:rsid w:val="00722875"/>
    <w:rsid w:val="00722D76"/>
    <w:rsid w:val="00722F9D"/>
    <w:rsid w:val="00723536"/>
    <w:rsid w:val="007235BC"/>
    <w:rsid w:val="00723F2A"/>
    <w:rsid w:val="00724371"/>
    <w:rsid w:val="007248BF"/>
    <w:rsid w:val="00724E45"/>
    <w:rsid w:val="00724F37"/>
    <w:rsid w:val="00725015"/>
    <w:rsid w:val="00725035"/>
    <w:rsid w:val="007250A5"/>
    <w:rsid w:val="00725391"/>
    <w:rsid w:val="007255CE"/>
    <w:rsid w:val="0072578D"/>
    <w:rsid w:val="00725904"/>
    <w:rsid w:val="00725AD3"/>
    <w:rsid w:val="00725DD9"/>
    <w:rsid w:val="007273D4"/>
    <w:rsid w:val="00727AD0"/>
    <w:rsid w:val="00727ED9"/>
    <w:rsid w:val="0073053B"/>
    <w:rsid w:val="0073090D"/>
    <w:rsid w:val="00730966"/>
    <w:rsid w:val="00730EED"/>
    <w:rsid w:val="00731123"/>
    <w:rsid w:val="0073131B"/>
    <w:rsid w:val="00733048"/>
    <w:rsid w:val="007335A3"/>
    <w:rsid w:val="007337F3"/>
    <w:rsid w:val="00733A4B"/>
    <w:rsid w:val="00733E39"/>
    <w:rsid w:val="0073404D"/>
    <w:rsid w:val="007340A7"/>
    <w:rsid w:val="007340AB"/>
    <w:rsid w:val="0073443C"/>
    <w:rsid w:val="00734DC5"/>
    <w:rsid w:val="00735209"/>
    <w:rsid w:val="00735276"/>
    <w:rsid w:val="007352F1"/>
    <w:rsid w:val="00735A64"/>
    <w:rsid w:val="00735DC8"/>
    <w:rsid w:val="00735F10"/>
    <w:rsid w:val="00735FB0"/>
    <w:rsid w:val="007368F6"/>
    <w:rsid w:val="00736940"/>
    <w:rsid w:val="00737122"/>
    <w:rsid w:val="00737E6F"/>
    <w:rsid w:val="007403AB"/>
    <w:rsid w:val="007405C5"/>
    <w:rsid w:val="00740CE3"/>
    <w:rsid w:val="00741167"/>
    <w:rsid w:val="00741AA0"/>
    <w:rsid w:val="00741D16"/>
    <w:rsid w:val="00741D65"/>
    <w:rsid w:val="00742105"/>
    <w:rsid w:val="007428E4"/>
    <w:rsid w:val="0074399F"/>
    <w:rsid w:val="00743E02"/>
    <w:rsid w:val="00744306"/>
    <w:rsid w:val="007448E4"/>
    <w:rsid w:val="00744B41"/>
    <w:rsid w:val="007451A9"/>
    <w:rsid w:val="00745385"/>
    <w:rsid w:val="0074564C"/>
    <w:rsid w:val="0074581B"/>
    <w:rsid w:val="0074587D"/>
    <w:rsid w:val="00745F40"/>
    <w:rsid w:val="00745FBB"/>
    <w:rsid w:val="00746175"/>
    <w:rsid w:val="007466EB"/>
    <w:rsid w:val="0074674E"/>
    <w:rsid w:val="007469B5"/>
    <w:rsid w:val="00747AEF"/>
    <w:rsid w:val="00747E1E"/>
    <w:rsid w:val="00750A1E"/>
    <w:rsid w:val="00750B5A"/>
    <w:rsid w:val="00750D20"/>
    <w:rsid w:val="00750D67"/>
    <w:rsid w:val="00750EA4"/>
    <w:rsid w:val="007512E9"/>
    <w:rsid w:val="007515DA"/>
    <w:rsid w:val="007529D1"/>
    <w:rsid w:val="00752E14"/>
    <w:rsid w:val="00753EF4"/>
    <w:rsid w:val="00754342"/>
    <w:rsid w:val="0075468A"/>
    <w:rsid w:val="00755155"/>
    <w:rsid w:val="007551D8"/>
    <w:rsid w:val="00755D00"/>
    <w:rsid w:val="00755E60"/>
    <w:rsid w:val="00756418"/>
    <w:rsid w:val="00756460"/>
    <w:rsid w:val="00756522"/>
    <w:rsid w:val="00756E73"/>
    <w:rsid w:val="0075700B"/>
    <w:rsid w:val="00757088"/>
    <w:rsid w:val="007572C6"/>
    <w:rsid w:val="00757857"/>
    <w:rsid w:val="00757D34"/>
    <w:rsid w:val="00757FC4"/>
    <w:rsid w:val="007606BE"/>
    <w:rsid w:val="007607A8"/>
    <w:rsid w:val="00760C74"/>
    <w:rsid w:val="00761015"/>
    <w:rsid w:val="00761385"/>
    <w:rsid w:val="0076165A"/>
    <w:rsid w:val="00761B88"/>
    <w:rsid w:val="00761E00"/>
    <w:rsid w:val="0076253A"/>
    <w:rsid w:val="0076260E"/>
    <w:rsid w:val="00762687"/>
    <w:rsid w:val="00762773"/>
    <w:rsid w:val="00762946"/>
    <w:rsid w:val="007632DB"/>
    <w:rsid w:val="00763808"/>
    <w:rsid w:val="007638AE"/>
    <w:rsid w:val="00763996"/>
    <w:rsid w:val="00764020"/>
    <w:rsid w:val="0076443E"/>
    <w:rsid w:val="00764872"/>
    <w:rsid w:val="007648D7"/>
    <w:rsid w:val="00764E49"/>
    <w:rsid w:val="00765311"/>
    <w:rsid w:val="00765506"/>
    <w:rsid w:val="00765566"/>
    <w:rsid w:val="00765B77"/>
    <w:rsid w:val="00766EBF"/>
    <w:rsid w:val="00767D85"/>
    <w:rsid w:val="00770027"/>
    <w:rsid w:val="007705C2"/>
    <w:rsid w:val="007707BF"/>
    <w:rsid w:val="00770A00"/>
    <w:rsid w:val="00770E42"/>
    <w:rsid w:val="00770EE5"/>
    <w:rsid w:val="00771760"/>
    <w:rsid w:val="00771A3E"/>
    <w:rsid w:val="007720D3"/>
    <w:rsid w:val="007725DF"/>
    <w:rsid w:val="00772CDA"/>
    <w:rsid w:val="0077300E"/>
    <w:rsid w:val="00773166"/>
    <w:rsid w:val="007733B5"/>
    <w:rsid w:val="0077345F"/>
    <w:rsid w:val="00773CB4"/>
    <w:rsid w:val="00773F67"/>
    <w:rsid w:val="0077411C"/>
    <w:rsid w:val="00774373"/>
    <w:rsid w:val="00774A12"/>
    <w:rsid w:val="0077506C"/>
    <w:rsid w:val="0077538B"/>
    <w:rsid w:val="007756C8"/>
    <w:rsid w:val="00775A8C"/>
    <w:rsid w:val="00775CF6"/>
    <w:rsid w:val="0077699B"/>
    <w:rsid w:val="00776E42"/>
    <w:rsid w:val="007771E9"/>
    <w:rsid w:val="007779C1"/>
    <w:rsid w:val="007779C9"/>
    <w:rsid w:val="00777D86"/>
    <w:rsid w:val="00780063"/>
    <w:rsid w:val="00780AE9"/>
    <w:rsid w:val="00781188"/>
    <w:rsid w:val="0078132C"/>
    <w:rsid w:val="007814D5"/>
    <w:rsid w:val="007814FB"/>
    <w:rsid w:val="00781C59"/>
    <w:rsid w:val="00782015"/>
    <w:rsid w:val="007826D8"/>
    <w:rsid w:val="007828E5"/>
    <w:rsid w:val="00782B2F"/>
    <w:rsid w:val="0078360E"/>
    <w:rsid w:val="00783A1F"/>
    <w:rsid w:val="00783D24"/>
    <w:rsid w:val="0078402C"/>
    <w:rsid w:val="0078446D"/>
    <w:rsid w:val="00784C89"/>
    <w:rsid w:val="007857BE"/>
    <w:rsid w:val="00786C02"/>
    <w:rsid w:val="00787A18"/>
    <w:rsid w:val="00787EF7"/>
    <w:rsid w:val="007903A2"/>
    <w:rsid w:val="00790464"/>
    <w:rsid w:val="00790468"/>
    <w:rsid w:val="007905AA"/>
    <w:rsid w:val="00790B96"/>
    <w:rsid w:val="00791549"/>
    <w:rsid w:val="00791C52"/>
    <w:rsid w:val="00791E34"/>
    <w:rsid w:val="00791F2A"/>
    <w:rsid w:val="0079225F"/>
    <w:rsid w:val="00792688"/>
    <w:rsid w:val="007928A9"/>
    <w:rsid w:val="00792AB5"/>
    <w:rsid w:val="00792F3E"/>
    <w:rsid w:val="00793149"/>
    <w:rsid w:val="007934B4"/>
    <w:rsid w:val="00793613"/>
    <w:rsid w:val="007936BC"/>
    <w:rsid w:val="00793CAC"/>
    <w:rsid w:val="00794DEB"/>
    <w:rsid w:val="00794EE0"/>
    <w:rsid w:val="00794FC3"/>
    <w:rsid w:val="007959DB"/>
    <w:rsid w:val="00795A57"/>
    <w:rsid w:val="00795B7E"/>
    <w:rsid w:val="00795D5B"/>
    <w:rsid w:val="007963D5"/>
    <w:rsid w:val="007963EC"/>
    <w:rsid w:val="0079694F"/>
    <w:rsid w:val="007971C3"/>
    <w:rsid w:val="007971DE"/>
    <w:rsid w:val="007973DA"/>
    <w:rsid w:val="007975F5"/>
    <w:rsid w:val="00797A6D"/>
    <w:rsid w:val="007A03CC"/>
    <w:rsid w:val="007A0637"/>
    <w:rsid w:val="007A0E5C"/>
    <w:rsid w:val="007A16E3"/>
    <w:rsid w:val="007A1707"/>
    <w:rsid w:val="007A1E5A"/>
    <w:rsid w:val="007A2291"/>
    <w:rsid w:val="007A26FA"/>
    <w:rsid w:val="007A2C54"/>
    <w:rsid w:val="007A3060"/>
    <w:rsid w:val="007A333A"/>
    <w:rsid w:val="007A3AE7"/>
    <w:rsid w:val="007A4010"/>
    <w:rsid w:val="007A40DC"/>
    <w:rsid w:val="007A42BB"/>
    <w:rsid w:val="007A4313"/>
    <w:rsid w:val="007A4FB9"/>
    <w:rsid w:val="007A51AF"/>
    <w:rsid w:val="007A57E2"/>
    <w:rsid w:val="007A5F00"/>
    <w:rsid w:val="007A645B"/>
    <w:rsid w:val="007A64B1"/>
    <w:rsid w:val="007A6746"/>
    <w:rsid w:val="007A6759"/>
    <w:rsid w:val="007A6A62"/>
    <w:rsid w:val="007A6B1A"/>
    <w:rsid w:val="007A6DD6"/>
    <w:rsid w:val="007A7178"/>
    <w:rsid w:val="007A7232"/>
    <w:rsid w:val="007A74DF"/>
    <w:rsid w:val="007A7506"/>
    <w:rsid w:val="007A7890"/>
    <w:rsid w:val="007A7C33"/>
    <w:rsid w:val="007A7DE1"/>
    <w:rsid w:val="007A7F8B"/>
    <w:rsid w:val="007B0181"/>
    <w:rsid w:val="007B0969"/>
    <w:rsid w:val="007B1A0C"/>
    <w:rsid w:val="007B1DE9"/>
    <w:rsid w:val="007B2597"/>
    <w:rsid w:val="007B2DD8"/>
    <w:rsid w:val="007B3C49"/>
    <w:rsid w:val="007B3E47"/>
    <w:rsid w:val="007B3F15"/>
    <w:rsid w:val="007B3FC0"/>
    <w:rsid w:val="007B458D"/>
    <w:rsid w:val="007B46D7"/>
    <w:rsid w:val="007B4962"/>
    <w:rsid w:val="007B4C30"/>
    <w:rsid w:val="007B53A8"/>
    <w:rsid w:val="007B58DA"/>
    <w:rsid w:val="007B5903"/>
    <w:rsid w:val="007B5B83"/>
    <w:rsid w:val="007B5F83"/>
    <w:rsid w:val="007B6416"/>
    <w:rsid w:val="007B6560"/>
    <w:rsid w:val="007B6DD0"/>
    <w:rsid w:val="007B6F3C"/>
    <w:rsid w:val="007B71AF"/>
    <w:rsid w:val="007B7A43"/>
    <w:rsid w:val="007C028E"/>
    <w:rsid w:val="007C07CE"/>
    <w:rsid w:val="007C0903"/>
    <w:rsid w:val="007C0C46"/>
    <w:rsid w:val="007C0D40"/>
    <w:rsid w:val="007C0DFD"/>
    <w:rsid w:val="007C0EC6"/>
    <w:rsid w:val="007C1315"/>
    <w:rsid w:val="007C1327"/>
    <w:rsid w:val="007C1F3D"/>
    <w:rsid w:val="007C2572"/>
    <w:rsid w:val="007C26DF"/>
    <w:rsid w:val="007C28AD"/>
    <w:rsid w:val="007C2B2B"/>
    <w:rsid w:val="007C34D0"/>
    <w:rsid w:val="007C34DD"/>
    <w:rsid w:val="007C3774"/>
    <w:rsid w:val="007C3A1E"/>
    <w:rsid w:val="007C41DB"/>
    <w:rsid w:val="007C458C"/>
    <w:rsid w:val="007C47F2"/>
    <w:rsid w:val="007C5235"/>
    <w:rsid w:val="007C574A"/>
    <w:rsid w:val="007C588E"/>
    <w:rsid w:val="007C5BC7"/>
    <w:rsid w:val="007C5D2D"/>
    <w:rsid w:val="007C5E39"/>
    <w:rsid w:val="007C6265"/>
    <w:rsid w:val="007C62F8"/>
    <w:rsid w:val="007C6900"/>
    <w:rsid w:val="007C69A3"/>
    <w:rsid w:val="007C6E7E"/>
    <w:rsid w:val="007C767A"/>
    <w:rsid w:val="007C7692"/>
    <w:rsid w:val="007C788A"/>
    <w:rsid w:val="007C7BE5"/>
    <w:rsid w:val="007C7E35"/>
    <w:rsid w:val="007D079F"/>
    <w:rsid w:val="007D0CFE"/>
    <w:rsid w:val="007D14F4"/>
    <w:rsid w:val="007D1B92"/>
    <w:rsid w:val="007D1C91"/>
    <w:rsid w:val="007D1EEE"/>
    <w:rsid w:val="007D25F2"/>
    <w:rsid w:val="007D26A5"/>
    <w:rsid w:val="007D2883"/>
    <w:rsid w:val="007D31B7"/>
    <w:rsid w:val="007D31C9"/>
    <w:rsid w:val="007D3B3C"/>
    <w:rsid w:val="007D3EA3"/>
    <w:rsid w:val="007D4201"/>
    <w:rsid w:val="007D4317"/>
    <w:rsid w:val="007D4803"/>
    <w:rsid w:val="007D4A12"/>
    <w:rsid w:val="007D4B85"/>
    <w:rsid w:val="007D4D37"/>
    <w:rsid w:val="007D591A"/>
    <w:rsid w:val="007D5A65"/>
    <w:rsid w:val="007D5BF4"/>
    <w:rsid w:val="007D5E96"/>
    <w:rsid w:val="007D5F06"/>
    <w:rsid w:val="007D6004"/>
    <w:rsid w:val="007D64A5"/>
    <w:rsid w:val="007D6D08"/>
    <w:rsid w:val="007D7237"/>
    <w:rsid w:val="007D72E7"/>
    <w:rsid w:val="007D78A1"/>
    <w:rsid w:val="007D7C5B"/>
    <w:rsid w:val="007D7E71"/>
    <w:rsid w:val="007E0514"/>
    <w:rsid w:val="007E0597"/>
    <w:rsid w:val="007E0CAC"/>
    <w:rsid w:val="007E0E54"/>
    <w:rsid w:val="007E1A5D"/>
    <w:rsid w:val="007E1CBC"/>
    <w:rsid w:val="007E269D"/>
    <w:rsid w:val="007E26EC"/>
    <w:rsid w:val="007E276A"/>
    <w:rsid w:val="007E2CA2"/>
    <w:rsid w:val="007E323C"/>
    <w:rsid w:val="007E3546"/>
    <w:rsid w:val="007E39CB"/>
    <w:rsid w:val="007E3CD7"/>
    <w:rsid w:val="007E3D1F"/>
    <w:rsid w:val="007E44B8"/>
    <w:rsid w:val="007E4AC3"/>
    <w:rsid w:val="007E4D1C"/>
    <w:rsid w:val="007E5BA3"/>
    <w:rsid w:val="007E5D81"/>
    <w:rsid w:val="007E5DB5"/>
    <w:rsid w:val="007E60A1"/>
    <w:rsid w:val="007E65EE"/>
    <w:rsid w:val="007E682C"/>
    <w:rsid w:val="007E6F31"/>
    <w:rsid w:val="007E70B2"/>
    <w:rsid w:val="007E7A5B"/>
    <w:rsid w:val="007E7E62"/>
    <w:rsid w:val="007F0298"/>
    <w:rsid w:val="007F138F"/>
    <w:rsid w:val="007F166C"/>
    <w:rsid w:val="007F170F"/>
    <w:rsid w:val="007F1BDE"/>
    <w:rsid w:val="007F1CD4"/>
    <w:rsid w:val="007F266A"/>
    <w:rsid w:val="007F297C"/>
    <w:rsid w:val="007F2BCF"/>
    <w:rsid w:val="007F2DE2"/>
    <w:rsid w:val="007F34CB"/>
    <w:rsid w:val="007F3870"/>
    <w:rsid w:val="007F3A74"/>
    <w:rsid w:val="007F3F79"/>
    <w:rsid w:val="007F4A73"/>
    <w:rsid w:val="007F4A85"/>
    <w:rsid w:val="007F5039"/>
    <w:rsid w:val="007F53C0"/>
    <w:rsid w:val="007F55A8"/>
    <w:rsid w:val="007F57DA"/>
    <w:rsid w:val="007F5F59"/>
    <w:rsid w:val="007F5FB0"/>
    <w:rsid w:val="007F6867"/>
    <w:rsid w:val="007F699D"/>
    <w:rsid w:val="007F785B"/>
    <w:rsid w:val="007F7B55"/>
    <w:rsid w:val="0080042F"/>
    <w:rsid w:val="0080066C"/>
    <w:rsid w:val="008010C1"/>
    <w:rsid w:val="00801582"/>
    <w:rsid w:val="008015DA"/>
    <w:rsid w:val="008019D6"/>
    <w:rsid w:val="00801B11"/>
    <w:rsid w:val="0080264B"/>
    <w:rsid w:val="00802742"/>
    <w:rsid w:val="00802A23"/>
    <w:rsid w:val="0080308D"/>
    <w:rsid w:val="008034AE"/>
    <w:rsid w:val="00803545"/>
    <w:rsid w:val="008037F9"/>
    <w:rsid w:val="00803981"/>
    <w:rsid w:val="00803B1D"/>
    <w:rsid w:val="00803DFF"/>
    <w:rsid w:val="00803EC7"/>
    <w:rsid w:val="00804099"/>
    <w:rsid w:val="00804543"/>
    <w:rsid w:val="008048C6"/>
    <w:rsid w:val="00804A13"/>
    <w:rsid w:val="00804B6D"/>
    <w:rsid w:val="00804D4E"/>
    <w:rsid w:val="008056F1"/>
    <w:rsid w:val="00805F4C"/>
    <w:rsid w:val="00805F55"/>
    <w:rsid w:val="008063D3"/>
    <w:rsid w:val="008066FE"/>
    <w:rsid w:val="00806B3F"/>
    <w:rsid w:val="0080754F"/>
    <w:rsid w:val="00807C40"/>
    <w:rsid w:val="008104BE"/>
    <w:rsid w:val="00810832"/>
    <w:rsid w:val="00810FCF"/>
    <w:rsid w:val="0081108C"/>
    <w:rsid w:val="00811173"/>
    <w:rsid w:val="008112B2"/>
    <w:rsid w:val="008112D6"/>
    <w:rsid w:val="0081177B"/>
    <w:rsid w:val="0081186C"/>
    <w:rsid w:val="00811C8B"/>
    <w:rsid w:val="00812070"/>
    <w:rsid w:val="008127EF"/>
    <w:rsid w:val="008128E3"/>
    <w:rsid w:val="00812919"/>
    <w:rsid w:val="0081304A"/>
    <w:rsid w:val="00813445"/>
    <w:rsid w:val="008138F1"/>
    <w:rsid w:val="00813ACC"/>
    <w:rsid w:val="00813FF6"/>
    <w:rsid w:val="00814166"/>
    <w:rsid w:val="0081427D"/>
    <w:rsid w:val="00814801"/>
    <w:rsid w:val="0081483B"/>
    <w:rsid w:val="00815540"/>
    <w:rsid w:val="00815692"/>
    <w:rsid w:val="00815831"/>
    <w:rsid w:val="00815838"/>
    <w:rsid w:val="00815B42"/>
    <w:rsid w:val="00815EE1"/>
    <w:rsid w:val="00816663"/>
    <w:rsid w:val="0081673B"/>
    <w:rsid w:val="00816D46"/>
    <w:rsid w:val="00816F83"/>
    <w:rsid w:val="008173A1"/>
    <w:rsid w:val="008175E5"/>
    <w:rsid w:val="00817A02"/>
    <w:rsid w:val="00817B84"/>
    <w:rsid w:val="00817E10"/>
    <w:rsid w:val="00820561"/>
    <w:rsid w:val="00820795"/>
    <w:rsid w:val="008208FD"/>
    <w:rsid w:val="008209AD"/>
    <w:rsid w:val="008209B9"/>
    <w:rsid w:val="00820EC1"/>
    <w:rsid w:val="00821ACD"/>
    <w:rsid w:val="00821B18"/>
    <w:rsid w:val="00821FEE"/>
    <w:rsid w:val="00822764"/>
    <w:rsid w:val="0082297C"/>
    <w:rsid w:val="00822F86"/>
    <w:rsid w:val="008230F2"/>
    <w:rsid w:val="0082314F"/>
    <w:rsid w:val="0082331A"/>
    <w:rsid w:val="008234FA"/>
    <w:rsid w:val="00823853"/>
    <w:rsid w:val="00823EAD"/>
    <w:rsid w:val="00824A1D"/>
    <w:rsid w:val="00824C2C"/>
    <w:rsid w:val="00824FE6"/>
    <w:rsid w:val="008251E5"/>
    <w:rsid w:val="008251FF"/>
    <w:rsid w:val="0082540E"/>
    <w:rsid w:val="008255AA"/>
    <w:rsid w:val="008256B8"/>
    <w:rsid w:val="00825C07"/>
    <w:rsid w:val="00825CEB"/>
    <w:rsid w:val="00826589"/>
    <w:rsid w:val="008272E4"/>
    <w:rsid w:val="0083015F"/>
    <w:rsid w:val="0083020D"/>
    <w:rsid w:val="008304AF"/>
    <w:rsid w:val="00830664"/>
    <w:rsid w:val="00831277"/>
    <w:rsid w:val="008315C0"/>
    <w:rsid w:val="008315CC"/>
    <w:rsid w:val="00831840"/>
    <w:rsid w:val="008319F0"/>
    <w:rsid w:val="00831CEB"/>
    <w:rsid w:val="00831F71"/>
    <w:rsid w:val="008322D6"/>
    <w:rsid w:val="008325A7"/>
    <w:rsid w:val="008326A6"/>
    <w:rsid w:val="00832FB4"/>
    <w:rsid w:val="008330BC"/>
    <w:rsid w:val="00833189"/>
    <w:rsid w:val="0083319D"/>
    <w:rsid w:val="008331E0"/>
    <w:rsid w:val="00833211"/>
    <w:rsid w:val="00833320"/>
    <w:rsid w:val="00833634"/>
    <w:rsid w:val="0083377B"/>
    <w:rsid w:val="0083398F"/>
    <w:rsid w:val="00833B6C"/>
    <w:rsid w:val="008340DA"/>
    <w:rsid w:val="00834963"/>
    <w:rsid w:val="00834A6F"/>
    <w:rsid w:val="00834BE7"/>
    <w:rsid w:val="00834E09"/>
    <w:rsid w:val="008352CC"/>
    <w:rsid w:val="00835E61"/>
    <w:rsid w:val="008364CB"/>
    <w:rsid w:val="0083686E"/>
    <w:rsid w:val="008369D2"/>
    <w:rsid w:val="00836A88"/>
    <w:rsid w:val="00836FE1"/>
    <w:rsid w:val="00837E24"/>
    <w:rsid w:val="00840037"/>
    <w:rsid w:val="00840215"/>
    <w:rsid w:val="0084023F"/>
    <w:rsid w:val="00840EB7"/>
    <w:rsid w:val="00841323"/>
    <w:rsid w:val="008414AB"/>
    <w:rsid w:val="00841912"/>
    <w:rsid w:val="00841BC5"/>
    <w:rsid w:val="00841CC3"/>
    <w:rsid w:val="00841F02"/>
    <w:rsid w:val="008421A9"/>
    <w:rsid w:val="008422ED"/>
    <w:rsid w:val="008428D2"/>
    <w:rsid w:val="00842AB5"/>
    <w:rsid w:val="00842B9D"/>
    <w:rsid w:val="008431B0"/>
    <w:rsid w:val="008431B3"/>
    <w:rsid w:val="008432A5"/>
    <w:rsid w:val="0084335B"/>
    <w:rsid w:val="0084364A"/>
    <w:rsid w:val="008438E0"/>
    <w:rsid w:val="00843AA2"/>
    <w:rsid w:val="00843D2B"/>
    <w:rsid w:val="00844180"/>
    <w:rsid w:val="008442EC"/>
    <w:rsid w:val="0084457C"/>
    <w:rsid w:val="008446E6"/>
    <w:rsid w:val="00844F52"/>
    <w:rsid w:val="0084525A"/>
    <w:rsid w:val="00845317"/>
    <w:rsid w:val="0084550B"/>
    <w:rsid w:val="0084568C"/>
    <w:rsid w:val="00845758"/>
    <w:rsid w:val="00845CA0"/>
    <w:rsid w:val="00846063"/>
    <w:rsid w:val="008460DB"/>
    <w:rsid w:val="00846630"/>
    <w:rsid w:val="00846C00"/>
    <w:rsid w:val="00846FD4"/>
    <w:rsid w:val="0084733B"/>
    <w:rsid w:val="008475FD"/>
    <w:rsid w:val="00847660"/>
    <w:rsid w:val="008479E5"/>
    <w:rsid w:val="00847A5A"/>
    <w:rsid w:val="00847C2D"/>
    <w:rsid w:val="00847D7A"/>
    <w:rsid w:val="00847F89"/>
    <w:rsid w:val="00847FD0"/>
    <w:rsid w:val="00850062"/>
    <w:rsid w:val="008501F9"/>
    <w:rsid w:val="0085035E"/>
    <w:rsid w:val="00850397"/>
    <w:rsid w:val="00850900"/>
    <w:rsid w:val="00850D61"/>
    <w:rsid w:val="00850FE9"/>
    <w:rsid w:val="00851026"/>
    <w:rsid w:val="008510CD"/>
    <w:rsid w:val="008513EC"/>
    <w:rsid w:val="008517AB"/>
    <w:rsid w:val="00851961"/>
    <w:rsid w:val="00851EAA"/>
    <w:rsid w:val="00852184"/>
    <w:rsid w:val="00852C32"/>
    <w:rsid w:val="0085312B"/>
    <w:rsid w:val="00853226"/>
    <w:rsid w:val="00853642"/>
    <w:rsid w:val="00853ED8"/>
    <w:rsid w:val="00853EF3"/>
    <w:rsid w:val="0085422F"/>
    <w:rsid w:val="00854339"/>
    <w:rsid w:val="008544C4"/>
    <w:rsid w:val="008546C4"/>
    <w:rsid w:val="008546CF"/>
    <w:rsid w:val="008548D5"/>
    <w:rsid w:val="00854EDC"/>
    <w:rsid w:val="00855825"/>
    <w:rsid w:val="0085584A"/>
    <w:rsid w:val="00855B42"/>
    <w:rsid w:val="00855F00"/>
    <w:rsid w:val="00856451"/>
    <w:rsid w:val="008568A5"/>
    <w:rsid w:val="00857168"/>
    <w:rsid w:val="008574EA"/>
    <w:rsid w:val="00857993"/>
    <w:rsid w:val="00857B0D"/>
    <w:rsid w:val="00857C73"/>
    <w:rsid w:val="00857F19"/>
    <w:rsid w:val="00860879"/>
    <w:rsid w:val="00860A43"/>
    <w:rsid w:val="00860ED2"/>
    <w:rsid w:val="00861428"/>
    <w:rsid w:val="0086163C"/>
    <w:rsid w:val="008627BE"/>
    <w:rsid w:val="00862DB3"/>
    <w:rsid w:val="008637FE"/>
    <w:rsid w:val="00863B4F"/>
    <w:rsid w:val="00863DD9"/>
    <w:rsid w:val="00863FED"/>
    <w:rsid w:val="008640F1"/>
    <w:rsid w:val="0086461C"/>
    <w:rsid w:val="00864E1E"/>
    <w:rsid w:val="00864FA3"/>
    <w:rsid w:val="00865131"/>
    <w:rsid w:val="008654C4"/>
    <w:rsid w:val="00865D12"/>
    <w:rsid w:val="00865E7A"/>
    <w:rsid w:val="00865EC8"/>
    <w:rsid w:val="00866AF6"/>
    <w:rsid w:val="00866B1F"/>
    <w:rsid w:val="00866B94"/>
    <w:rsid w:val="00866D00"/>
    <w:rsid w:val="00866EB8"/>
    <w:rsid w:val="008671E1"/>
    <w:rsid w:val="00867A05"/>
    <w:rsid w:val="00867BE6"/>
    <w:rsid w:val="00867E60"/>
    <w:rsid w:val="00870779"/>
    <w:rsid w:val="0087085C"/>
    <w:rsid w:val="00870CB5"/>
    <w:rsid w:val="00870D66"/>
    <w:rsid w:val="00870F55"/>
    <w:rsid w:val="00871056"/>
    <w:rsid w:val="00871058"/>
    <w:rsid w:val="00871342"/>
    <w:rsid w:val="0087196F"/>
    <w:rsid w:val="00871B0A"/>
    <w:rsid w:val="008722A4"/>
    <w:rsid w:val="008723EB"/>
    <w:rsid w:val="00872769"/>
    <w:rsid w:val="008728EE"/>
    <w:rsid w:val="00872B3F"/>
    <w:rsid w:val="00873001"/>
    <w:rsid w:val="008731C3"/>
    <w:rsid w:val="008739CB"/>
    <w:rsid w:val="00873D43"/>
    <w:rsid w:val="00874401"/>
    <w:rsid w:val="00874431"/>
    <w:rsid w:val="008746EE"/>
    <w:rsid w:val="00874D2F"/>
    <w:rsid w:val="00875226"/>
    <w:rsid w:val="008753AA"/>
    <w:rsid w:val="008759B4"/>
    <w:rsid w:val="00875DDD"/>
    <w:rsid w:val="00875FB3"/>
    <w:rsid w:val="00875FBC"/>
    <w:rsid w:val="00876537"/>
    <w:rsid w:val="00876945"/>
    <w:rsid w:val="00876F45"/>
    <w:rsid w:val="00877374"/>
    <w:rsid w:val="008774C1"/>
    <w:rsid w:val="0087767A"/>
    <w:rsid w:val="008778BF"/>
    <w:rsid w:val="008779D3"/>
    <w:rsid w:val="00877F35"/>
    <w:rsid w:val="00877F3B"/>
    <w:rsid w:val="0088061A"/>
    <w:rsid w:val="00880ED1"/>
    <w:rsid w:val="00881878"/>
    <w:rsid w:val="00881C02"/>
    <w:rsid w:val="00881FC7"/>
    <w:rsid w:val="0088229D"/>
    <w:rsid w:val="008822A0"/>
    <w:rsid w:val="0088302C"/>
    <w:rsid w:val="008836A5"/>
    <w:rsid w:val="008836B9"/>
    <w:rsid w:val="008841A6"/>
    <w:rsid w:val="008843DF"/>
    <w:rsid w:val="00884767"/>
    <w:rsid w:val="0088481A"/>
    <w:rsid w:val="008851F5"/>
    <w:rsid w:val="008852B3"/>
    <w:rsid w:val="0088530A"/>
    <w:rsid w:val="00886084"/>
    <w:rsid w:val="0088610F"/>
    <w:rsid w:val="008865D8"/>
    <w:rsid w:val="0088696D"/>
    <w:rsid w:val="00887228"/>
    <w:rsid w:val="00887677"/>
    <w:rsid w:val="008876AA"/>
    <w:rsid w:val="00887AB8"/>
    <w:rsid w:val="00887CC8"/>
    <w:rsid w:val="00890197"/>
    <w:rsid w:val="00890639"/>
    <w:rsid w:val="008907C5"/>
    <w:rsid w:val="00890C78"/>
    <w:rsid w:val="00890F8B"/>
    <w:rsid w:val="0089105F"/>
    <w:rsid w:val="0089136A"/>
    <w:rsid w:val="008915AA"/>
    <w:rsid w:val="00891970"/>
    <w:rsid w:val="00891ECB"/>
    <w:rsid w:val="00892019"/>
    <w:rsid w:val="0089249B"/>
    <w:rsid w:val="008931D7"/>
    <w:rsid w:val="00893A9A"/>
    <w:rsid w:val="00893B09"/>
    <w:rsid w:val="00893C27"/>
    <w:rsid w:val="00893C2B"/>
    <w:rsid w:val="00893E56"/>
    <w:rsid w:val="008940D7"/>
    <w:rsid w:val="008942CB"/>
    <w:rsid w:val="00895992"/>
    <w:rsid w:val="0089631C"/>
    <w:rsid w:val="00896841"/>
    <w:rsid w:val="00896FAA"/>
    <w:rsid w:val="00897308"/>
    <w:rsid w:val="0089767B"/>
    <w:rsid w:val="00897EAF"/>
    <w:rsid w:val="008A01EA"/>
    <w:rsid w:val="008A038B"/>
    <w:rsid w:val="008A0B68"/>
    <w:rsid w:val="008A0D73"/>
    <w:rsid w:val="008A1502"/>
    <w:rsid w:val="008A20F5"/>
    <w:rsid w:val="008A2792"/>
    <w:rsid w:val="008A2819"/>
    <w:rsid w:val="008A2ABD"/>
    <w:rsid w:val="008A3003"/>
    <w:rsid w:val="008A3671"/>
    <w:rsid w:val="008A4164"/>
    <w:rsid w:val="008A46FC"/>
    <w:rsid w:val="008A4B9F"/>
    <w:rsid w:val="008A5558"/>
    <w:rsid w:val="008A5B6D"/>
    <w:rsid w:val="008A65C3"/>
    <w:rsid w:val="008A67B4"/>
    <w:rsid w:val="008A68EA"/>
    <w:rsid w:val="008A72E2"/>
    <w:rsid w:val="008A7F50"/>
    <w:rsid w:val="008A7FED"/>
    <w:rsid w:val="008B0608"/>
    <w:rsid w:val="008B095C"/>
    <w:rsid w:val="008B0A83"/>
    <w:rsid w:val="008B0FF0"/>
    <w:rsid w:val="008B1835"/>
    <w:rsid w:val="008B213C"/>
    <w:rsid w:val="008B23D3"/>
    <w:rsid w:val="008B24A1"/>
    <w:rsid w:val="008B29A1"/>
    <w:rsid w:val="008B2A4E"/>
    <w:rsid w:val="008B34CC"/>
    <w:rsid w:val="008B3867"/>
    <w:rsid w:val="008B42FB"/>
    <w:rsid w:val="008B4B51"/>
    <w:rsid w:val="008B4CE5"/>
    <w:rsid w:val="008B54C1"/>
    <w:rsid w:val="008B5531"/>
    <w:rsid w:val="008B5BDB"/>
    <w:rsid w:val="008B5F3B"/>
    <w:rsid w:val="008B6063"/>
    <w:rsid w:val="008B6333"/>
    <w:rsid w:val="008B659E"/>
    <w:rsid w:val="008B6898"/>
    <w:rsid w:val="008B6AD7"/>
    <w:rsid w:val="008B6DA1"/>
    <w:rsid w:val="008B6E78"/>
    <w:rsid w:val="008B756F"/>
    <w:rsid w:val="008B7749"/>
    <w:rsid w:val="008B779C"/>
    <w:rsid w:val="008C0062"/>
    <w:rsid w:val="008C0070"/>
    <w:rsid w:val="008C0961"/>
    <w:rsid w:val="008C0BB6"/>
    <w:rsid w:val="008C1098"/>
    <w:rsid w:val="008C1602"/>
    <w:rsid w:val="008C1F0E"/>
    <w:rsid w:val="008C1FD0"/>
    <w:rsid w:val="008C20C6"/>
    <w:rsid w:val="008C2503"/>
    <w:rsid w:val="008C28F3"/>
    <w:rsid w:val="008C2D08"/>
    <w:rsid w:val="008C2D68"/>
    <w:rsid w:val="008C332D"/>
    <w:rsid w:val="008C38C9"/>
    <w:rsid w:val="008C48B2"/>
    <w:rsid w:val="008C4B29"/>
    <w:rsid w:val="008C4BB1"/>
    <w:rsid w:val="008C4EB9"/>
    <w:rsid w:val="008C5120"/>
    <w:rsid w:val="008C51B0"/>
    <w:rsid w:val="008C5CA7"/>
    <w:rsid w:val="008C61D9"/>
    <w:rsid w:val="008C63DC"/>
    <w:rsid w:val="008C6531"/>
    <w:rsid w:val="008C66AF"/>
    <w:rsid w:val="008C6FB2"/>
    <w:rsid w:val="008C7198"/>
    <w:rsid w:val="008C7B8B"/>
    <w:rsid w:val="008D00A8"/>
    <w:rsid w:val="008D00F8"/>
    <w:rsid w:val="008D079C"/>
    <w:rsid w:val="008D0C71"/>
    <w:rsid w:val="008D1750"/>
    <w:rsid w:val="008D1911"/>
    <w:rsid w:val="008D1C9F"/>
    <w:rsid w:val="008D1EBE"/>
    <w:rsid w:val="008D214C"/>
    <w:rsid w:val="008D2509"/>
    <w:rsid w:val="008D2538"/>
    <w:rsid w:val="008D2687"/>
    <w:rsid w:val="008D2AE1"/>
    <w:rsid w:val="008D2D34"/>
    <w:rsid w:val="008D2E83"/>
    <w:rsid w:val="008D2FCC"/>
    <w:rsid w:val="008D30B9"/>
    <w:rsid w:val="008D3BEB"/>
    <w:rsid w:val="008D3CB8"/>
    <w:rsid w:val="008D404B"/>
    <w:rsid w:val="008D436D"/>
    <w:rsid w:val="008D44AB"/>
    <w:rsid w:val="008D44D2"/>
    <w:rsid w:val="008D5B9F"/>
    <w:rsid w:val="008D5EE8"/>
    <w:rsid w:val="008D5F13"/>
    <w:rsid w:val="008D62C4"/>
    <w:rsid w:val="008D7000"/>
    <w:rsid w:val="008D73BA"/>
    <w:rsid w:val="008D750F"/>
    <w:rsid w:val="008D7982"/>
    <w:rsid w:val="008D7A03"/>
    <w:rsid w:val="008D7B6B"/>
    <w:rsid w:val="008D7CE3"/>
    <w:rsid w:val="008D7EA8"/>
    <w:rsid w:val="008E08E0"/>
    <w:rsid w:val="008E0D55"/>
    <w:rsid w:val="008E0D57"/>
    <w:rsid w:val="008E0F83"/>
    <w:rsid w:val="008E1246"/>
    <w:rsid w:val="008E1410"/>
    <w:rsid w:val="008E1B12"/>
    <w:rsid w:val="008E1DF2"/>
    <w:rsid w:val="008E298E"/>
    <w:rsid w:val="008E2C4A"/>
    <w:rsid w:val="008E2E38"/>
    <w:rsid w:val="008E2F7B"/>
    <w:rsid w:val="008E2FA4"/>
    <w:rsid w:val="008E3030"/>
    <w:rsid w:val="008E368F"/>
    <w:rsid w:val="008E3D97"/>
    <w:rsid w:val="008E4563"/>
    <w:rsid w:val="008E4939"/>
    <w:rsid w:val="008E4949"/>
    <w:rsid w:val="008E4C58"/>
    <w:rsid w:val="008E4E9F"/>
    <w:rsid w:val="008E52AD"/>
    <w:rsid w:val="008E5450"/>
    <w:rsid w:val="008E5E95"/>
    <w:rsid w:val="008E6287"/>
    <w:rsid w:val="008E6591"/>
    <w:rsid w:val="008E6A63"/>
    <w:rsid w:val="008E6D6C"/>
    <w:rsid w:val="008E6F66"/>
    <w:rsid w:val="008E75C9"/>
    <w:rsid w:val="008E79A9"/>
    <w:rsid w:val="008E7B0B"/>
    <w:rsid w:val="008E7BC5"/>
    <w:rsid w:val="008E7D09"/>
    <w:rsid w:val="008E7D6F"/>
    <w:rsid w:val="008F0533"/>
    <w:rsid w:val="008F0BA5"/>
    <w:rsid w:val="008F0CA9"/>
    <w:rsid w:val="008F0ECF"/>
    <w:rsid w:val="008F0F6F"/>
    <w:rsid w:val="008F0FE5"/>
    <w:rsid w:val="008F135E"/>
    <w:rsid w:val="008F196E"/>
    <w:rsid w:val="008F1CFA"/>
    <w:rsid w:val="008F24F6"/>
    <w:rsid w:val="008F27A4"/>
    <w:rsid w:val="008F288C"/>
    <w:rsid w:val="008F2962"/>
    <w:rsid w:val="008F344C"/>
    <w:rsid w:val="008F35EC"/>
    <w:rsid w:val="008F3C1B"/>
    <w:rsid w:val="008F5226"/>
    <w:rsid w:val="008F5234"/>
    <w:rsid w:val="008F5576"/>
    <w:rsid w:val="008F5580"/>
    <w:rsid w:val="008F564E"/>
    <w:rsid w:val="008F597C"/>
    <w:rsid w:val="008F59C3"/>
    <w:rsid w:val="008F5A85"/>
    <w:rsid w:val="008F5F50"/>
    <w:rsid w:val="008F60F7"/>
    <w:rsid w:val="008F619E"/>
    <w:rsid w:val="008F6628"/>
    <w:rsid w:val="008F667E"/>
    <w:rsid w:val="008F667F"/>
    <w:rsid w:val="008F6B08"/>
    <w:rsid w:val="008F6C84"/>
    <w:rsid w:val="008F6CDA"/>
    <w:rsid w:val="008F749D"/>
    <w:rsid w:val="008F7CCC"/>
    <w:rsid w:val="009004F8"/>
    <w:rsid w:val="00900B31"/>
    <w:rsid w:val="00900B65"/>
    <w:rsid w:val="00900CC6"/>
    <w:rsid w:val="00901033"/>
    <w:rsid w:val="009012DB"/>
    <w:rsid w:val="00901C59"/>
    <w:rsid w:val="00901E2E"/>
    <w:rsid w:val="00902301"/>
    <w:rsid w:val="00902F17"/>
    <w:rsid w:val="0090324F"/>
    <w:rsid w:val="00903591"/>
    <w:rsid w:val="00903714"/>
    <w:rsid w:val="0090398E"/>
    <w:rsid w:val="009043AB"/>
    <w:rsid w:val="00904950"/>
    <w:rsid w:val="00904C78"/>
    <w:rsid w:val="00905220"/>
    <w:rsid w:val="0090535C"/>
    <w:rsid w:val="009054B8"/>
    <w:rsid w:val="00905694"/>
    <w:rsid w:val="0090613D"/>
    <w:rsid w:val="009063BE"/>
    <w:rsid w:val="009067A1"/>
    <w:rsid w:val="00906D80"/>
    <w:rsid w:val="00907BB9"/>
    <w:rsid w:val="00907D22"/>
    <w:rsid w:val="00907E68"/>
    <w:rsid w:val="00907FFE"/>
    <w:rsid w:val="00910203"/>
    <w:rsid w:val="009104CE"/>
    <w:rsid w:val="00910AE3"/>
    <w:rsid w:val="00910C33"/>
    <w:rsid w:val="009113E5"/>
    <w:rsid w:val="00911BC6"/>
    <w:rsid w:val="00911E8C"/>
    <w:rsid w:val="00912C6C"/>
    <w:rsid w:val="00913145"/>
    <w:rsid w:val="009134B2"/>
    <w:rsid w:val="00913569"/>
    <w:rsid w:val="009138CD"/>
    <w:rsid w:val="00913904"/>
    <w:rsid w:val="009143EC"/>
    <w:rsid w:val="009148C0"/>
    <w:rsid w:val="009148CE"/>
    <w:rsid w:val="00914C13"/>
    <w:rsid w:val="009155B6"/>
    <w:rsid w:val="009159AD"/>
    <w:rsid w:val="009164F9"/>
    <w:rsid w:val="00916B10"/>
    <w:rsid w:val="009175AA"/>
    <w:rsid w:val="0091798C"/>
    <w:rsid w:val="00920793"/>
    <w:rsid w:val="00920B88"/>
    <w:rsid w:val="0092134F"/>
    <w:rsid w:val="00922979"/>
    <w:rsid w:val="00922B5A"/>
    <w:rsid w:val="00922DD9"/>
    <w:rsid w:val="00923311"/>
    <w:rsid w:val="00923409"/>
    <w:rsid w:val="00923420"/>
    <w:rsid w:val="00923598"/>
    <w:rsid w:val="009235B8"/>
    <w:rsid w:val="009238A5"/>
    <w:rsid w:val="00923C94"/>
    <w:rsid w:val="009241CC"/>
    <w:rsid w:val="00924B2B"/>
    <w:rsid w:val="009257DD"/>
    <w:rsid w:val="00925A33"/>
    <w:rsid w:val="00925C16"/>
    <w:rsid w:val="00925E7D"/>
    <w:rsid w:val="0092611E"/>
    <w:rsid w:val="00926849"/>
    <w:rsid w:val="009268BC"/>
    <w:rsid w:val="00926D54"/>
    <w:rsid w:val="009279DB"/>
    <w:rsid w:val="00930116"/>
    <w:rsid w:val="00930CE2"/>
    <w:rsid w:val="00930E53"/>
    <w:rsid w:val="00930F33"/>
    <w:rsid w:val="00930F38"/>
    <w:rsid w:val="009315A9"/>
    <w:rsid w:val="00931881"/>
    <w:rsid w:val="00931A5D"/>
    <w:rsid w:val="009320E9"/>
    <w:rsid w:val="009323F1"/>
    <w:rsid w:val="009332B7"/>
    <w:rsid w:val="00933C30"/>
    <w:rsid w:val="00933C4C"/>
    <w:rsid w:val="00933ED0"/>
    <w:rsid w:val="009341A7"/>
    <w:rsid w:val="009343ED"/>
    <w:rsid w:val="0093573D"/>
    <w:rsid w:val="00935870"/>
    <w:rsid w:val="00935997"/>
    <w:rsid w:val="00935BEC"/>
    <w:rsid w:val="00936187"/>
    <w:rsid w:val="00936E21"/>
    <w:rsid w:val="00936F1F"/>
    <w:rsid w:val="009378C7"/>
    <w:rsid w:val="00937B8F"/>
    <w:rsid w:val="00937CA4"/>
    <w:rsid w:val="00937EFA"/>
    <w:rsid w:val="00937FB9"/>
    <w:rsid w:val="00940445"/>
    <w:rsid w:val="009405DF"/>
    <w:rsid w:val="00940747"/>
    <w:rsid w:val="00940B48"/>
    <w:rsid w:val="0094136A"/>
    <w:rsid w:val="0094171B"/>
    <w:rsid w:val="00941ED1"/>
    <w:rsid w:val="0094242B"/>
    <w:rsid w:val="0094255D"/>
    <w:rsid w:val="009428E5"/>
    <w:rsid w:val="0094292A"/>
    <w:rsid w:val="00942E3D"/>
    <w:rsid w:val="009436A2"/>
    <w:rsid w:val="00943761"/>
    <w:rsid w:val="009440FE"/>
    <w:rsid w:val="00944159"/>
    <w:rsid w:val="00944795"/>
    <w:rsid w:val="009448D9"/>
    <w:rsid w:val="00944C5D"/>
    <w:rsid w:val="00944CAB"/>
    <w:rsid w:val="00945372"/>
    <w:rsid w:val="00945991"/>
    <w:rsid w:val="00945DD8"/>
    <w:rsid w:val="0094635C"/>
    <w:rsid w:val="00946405"/>
    <w:rsid w:val="00946990"/>
    <w:rsid w:val="0094710F"/>
    <w:rsid w:val="0094714D"/>
    <w:rsid w:val="009474A4"/>
    <w:rsid w:val="00947C88"/>
    <w:rsid w:val="0095048B"/>
    <w:rsid w:val="009507BE"/>
    <w:rsid w:val="00950980"/>
    <w:rsid w:val="00950D75"/>
    <w:rsid w:val="00950F23"/>
    <w:rsid w:val="0095101E"/>
    <w:rsid w:val="00951427"/>
    <w:rsid w:val="009517D7"/>
    <w:rsid w:val="009521A0"/>
    <w:rsid w:val="009522C2"/>
    <w:rsid w:val="00952A79"/>
    <w:rsid w:val="00952E15"/>
    <w:rsid w:val="00953089"/>
    <w:rsid w:val="00953462"/>
    <w:rsid w:val="00954288"/>
    <w:rsid w:val="0095479D"/>
    <w:rsid w:val="009548D7"/>
    <w:rsid w:val="00954C04"/>
    <w:rsid w:val="00954C4D"/>
    <w:rsid w:val="00955106"/>
    <w:rsid w:val="00955745"/>
    <w:rsid w:val="0095592E"/>
    <w:rsid w:val="00955FCC"/>
    <w:rsid w:val="00956125"/>
    <w:rsid w:val="0095636B"/>
    <w:rsid w:val="009563CB"/>
    <w:rsid w:val="00956A7A"/>
    <w:rsid w:val="00956D98"/>
    <w:rsid w:val="00956E62"/>
    <w:rsid w:val="00956FE4"/>
    <w:rsid w:val="009571EF"/>
    <w:rsid w:val="0095735A"/>
    <w:rsid w:val="00957440"/>
    <w:rsid w:val="00957B83"/>
    <w:rsid w:val="00957E27"/>
    <w:rsid w:val="00960089"/>
    <w:rsid w:val="00960C76"/>
    <w:rsid w:val="00960F3C"/>
    <w:rsid w:val="00960F78"/>
    <w:rsid w:val="009610E0"/>
    <w:rsid w:val="00961B90"/>
    <w:rsid w:val="00962084"/>
    <w:rsid w:val="0096210F"/>
    <w:rsid w:val="0096239B"/>
    <w:rsid w:val="00962665"/>
    <w:rsid w:val="00963217"/>
    <w:rsid w:val="009637A6"/>
    <w:rsid w:val="00963A47"/>
    <w:rsid w:val="009644EE"/>
    <w:rsid w:val="00964643"/>
    <w:rsid w:val="00964736"/>
    <w:rsid w:val="00964DCB"/>
    <w:rsid w:val="009650E6"/>
    <w:rsid w:val="009652BD"/>
    <w:rsid w:val="009653C8"/>
    <w:rsid w:val="009656AF"/>
    <w:rsid w:val="00965863"/>
    <w:rsid w:val="009664F1"/>
    <w:rsid w:val="0096652A"/>
    <w:rsid w:val="00966643"/>
    <w:rsid w:val="009668F8"/>
    <w:rsid w:val="00966BBD"/>
    <w:rsid w:val="009670E2"/>
    <w:rsid w:val="00967540"/>
    <w:rsid w:val="00967674"/>
    <w:rsid w:val="0096786E"/>
    <w:rsid w:val="00967D64"/>
    <w:rsid w:val="00970456"/>
    <w:rsid w:val="009705ED"/>
    <w:rsid w:val="00970731"/>
    <w:rsid w:val="00970B0C"/>
    <w:rsid w:val="00970EA9"/>
    <w:rsid w:val="009713AD"/>
    <w:rsid w:val="00971885"/>
    <w:rsid w:val="00971AA5"/>
    <w:rsid w:val="00972058"/>
    <w:rsid w:val="009726EE"/>
    <w:rsid w:val="00972A55"/>
    <w:rsid w:val="00972E1A"/>
    <w:rsid w:val="009730E5"/>
    <w:rsid w:val="0097375E"/>
    <w:rsid w:val="00973864"/>
    <w:rsid w:val="009741EA"/>
    <w:rsid w:val="009742DF"/>
    <w:rsid w:val="009745AC"/>
    <w:rsid w:val="0097478E"/>
    <w:rsid w:val="00974793"/>
    <w:rsid w:val="0097482A"/>
    <w:rsid w:val="00974C07"/>
    <w:rsid w:val="0097535E"/>
    <w:rsid w:val="00975617"/>
    <w:rsid w:val="00975A18"/>
    <w:rsid w:val="00975ADA"/>
    <w:rsid w:val="00975CD9"/>
    <w:rsid w:val="00975CEE"/>
    <w:rsid w:val="00975F18"/>
    <w:rsid w:val="00976227"/>
    <w:rsid w:val="00976A9E"/>
    <w:rsid w:val="00976B0F"/>
    <w:rsid w:val="00976BC8"/>
    <w:rsid w:val="00977D7F"/>
    <w:rsid w:val="00977EF2"/>
    <w:rsid w:val="009802C8"/>
    <w:rsid w:val="0098037B"/>
    <w:rsid w:val="009804BE"/>
    <w:rsid w:val="009806DE"/>
    <w:rsid w:val="009808B6"/>
    <w:rsid w:val="00980D82"/>
    <w:rsid w:val="00981410"/>
    <w:rsid w:val="00981799"/>
    <w:rsid w:val="0098197D"/>
    <w:rsid w:val="00981DA9"/>
    <w:rsid w:val="00982099"/>
    <w:rsid w:val="0098220A"/>
    <w:rsid w:val="009837B1"/>
    <w:rsid w:val="00983EA5"/>
    <w:rsid w:val="009842AE"/>
    <w:rsid w:val="00984379"/>
    <w:rsid w:val="00984A95"/>
    <w:rsid w:val="00984BF7"/>
    <w:rsid w:val="00984C81"/>
    <w:rsid w:val="009856E4"/>
    <w:rsid w:val="009859A5"/>
    <w:rsid w:val="00985D7C"/>
    <w:rsid w:val="00985E1D"/>
    <w:rsid w:val="00986609"/>
    <w:rsid w:val="0098664D"/>
    <w:rsid w:val="00986BC8"/>
    <w:rsid w:val="00987825"/>
    <w:rsid w:val="009879EB"/>
    <w:rsid w:val="00987E2F"/>
    <w:rsid w:val="009902CD"/>
    <w:rsid w:val="009903DD"/>
    <w:rsid w:val="0099095F"/>
    <w:rsid w:val="00990ACC"/>
    <w:rsid w:val="00990DD1"/>
    <w:rsid w:val="0099204D"/>
    <w:rsid w:val="00992B4C"/>
    <w:rsid w:val="00992BA5"/>
    <w:rsid w:val="00992D45"/>
    <w:rsid w:val="00992EAE"/>
    <w:rsid w:val="009931F0"/>
    <w:rsid w:val="00993BE4"/>
    <w:rsid w:val="00993D8B"/>
    <w:rsid w:val="00994132"/>
    <w:rsid w:val="00994160"/>
    <w:rsid w:val="00994560"/>
    <w:rsid w:val="009946E5"/>
    <w:rsid w:val="00994718"/>
    <w:rsid w:val="0099477E"/>
    <w:rsid w:val="00994BFD"/>
    <w:rsid w:val="00994F3F"/>
    <w:rsid w:val="009952BC"/>
    <w:rsid w:val="009953C8"/>
    <w:rsid w:val="00995522"/>
    <w:rsid w:val="00995D28"/>
    <w:rsid w:val="00995E87"/>
    <w:rsid w:val="00996682"/>
    <w:rsid w:val="00996C81"/>
    <w:rsid w:val="00996D2C"/>
    <w:rsid w:val="00997138"/>
    <w:rsid w:val="009972CC"/>
    <w:rsid w:val="00997402"/>
    <w:rsid w:val="009A0227"/>
    <w:rsid w:val="009A02AE"/>
    <w:rsid w:val="009A0341"/>
    <w:rsid w:val="009A0707"/>
    <w:rsid w:val="009A07AA"/>
    <w:rsid w:val="009A0BEF"/>
    <w:rsid w:val="009A10EA"/>
    <w:rsid w:val="009A110D"/>
    <w:rsid w:val="009A16FB"/>
    <w:rsid w:val="009A18E6"/>
    <w:rsid w:val="009A195F"/>
    <w:rsid w:val="009A1C95"/>
    <w:rsid w:val="009A1F77"/>
    <w:rsid w:val="009A2A80"/>
    <w:rsid w:val="009A2CD9"/>
    <w:rsid w:val="009A2D09"/>
    <w:rsid w:val="009A2EE5"/>
    <w:rsid w:val="009A3A7E"/>
    <w:rsid w:val="009A3A87"/>
    <w:rsid w:val="009A3AE7"/>
    <w:rsid w:val="009A4301"/>
    <w:rsid w:val="009A48F2"/>
    <w:rsid w:val="009A4A90"/>
    <w:rsid w:val="009A4C14"/>
    <w:rsid w:val="009A4DED"/>
    <w:rsid w:val="009A4EEC"/>
    <w:rsid w:val="009A5930"/>
    <w:rsid w:val="009A5C7F"/>
    <w:rsid w:val="009A676D"/>
    <w:rsid w:val="009A6871"/>
    <w:rsid w:val="009A6B3B"/>
    <w:rsid w:val="009A6B54"/>
    <w:rsid w:val="009A7155"/>
    <w:rsid w:val="009A746E"/>
    <w:rsid w:val="009A7B80"/>
    <w:rsid w:val="009B0111"/>
    <w:rsid w:val="009B03CA"/>
    <w:rsid w:val="009B0AC9"/>
    <w:rsid w:val="009B0B5D"/>
    <w:rsid w:val="009B12FC"/>
    <w:rsid w:val="009B1788"/>
    <w:rsid w:val="009B207D"/>
    <w:rsid w:val="009B2C1F"/>
    <w:rsid w:val="009B2EE2"/>
    <w:rsid w:val="009B312F"/>
    <w:rsid w:val="009B37AF"/>
    <w:rsid w:val="009B37C5"/>
    <w:rsid w:val="009B3B45"/>
    <w:rsid w:val="009B3C49"/>
    <w:rsid w:val="009B4511"/>
    <w:rsid w:val="009B4AA6"/>
    <w:rsid w:val="009B4B63"/>
    <w:rsid w:val="009B5951"/>
    <w:rsid w:val="009B5D0F"/>
    <w:rsid w:val="009B5F97"/>
    <w:rsid w:val="009B62A7"/>
    <w:rsid w:val="009B65A7"/>
    <w:rsid w:val="009B6872"/>
    <w:rsid w:val="009B6B60"/>
    <w:rsid w:val="009B707B"/>
    <w:rsid w:val="009B7097"/>
    <w:rsid w:val="009B70A5"/>
    <w:rsid w:val="009B71BB"/>
    <w:rsid w:val="009B766D"/>
    <w:rsid w:val="009B77B4"/>
    <w:rsid w:val="009B7E2D"/>
    <w:rsid w:val="009C0788"/>
    <w:rsid w:val="009C0F13"/>
    <w:rsid w:val="009C0F4A"/>
    <w:rsid w:val="009C10AF"/>
    <w:rsid w:val="009C11CC"/>
    <w:rsid w:val="009C1733"/>
    <w:rsid w:val="009C17E1"/>
    <w:rsid w:val="009C1B4C"/>
    <w:rsid w:val="009C20B0"/>
    <w:rsid w:val="009C21A1"/>
    <w:rsid w:val="009C283C"/>
    <w:rsid w:val="009C2B8B"/>
    <w:rsid w:val="009C30BC"/>
    <w:rsid w:val="009C332F"/>
    <w:rsid w:val="009C3791"/>
    <w:rsid w:val="009C3B6C"/>
    <w:rsid w:val="009C3C88"/>
    <w:rsid w:val="009C4AA1"/>
    <w:rsid w:val="009C500F"/>
    <w:rsid w:val="009C53BB"/>
    <w:rsid w:val="009C56A8"/>
    <w:rsid w:val="009C57F3"/>
    <w:rsid w:val="009C6427"/>
    <w:rsid w:val="009C648F"/>
    <w:rsid w:val="009C6504"/>
    <w:rsid w:val="009C6A95"/>
    <w:rsid w:val="009C6CA7"/>
    <w:rsid w:val="009C74C0"/>
    <w:rsid w:val="009C74FD"/>
    <w:rsid w:val="009C7FC5"/>
    <w:rsid w:val="009D003B"/>
    <w:rsid w:val="009D01F1"/>
    <w:rsid w:val="009D02F9"/>
    <w:rsid w:val="009D08FD"/>
    <w:rsid w:val="009D0AC3"/>
    <w:rsid w:val="009D1246"/>
    <w:rsid w:val="009D16F0"/>
    <w:rsid w:val="009D1BCC"/>
    <w:rsid w:val="009D24D9"/>
    <w:rsid w:val="009D2EA9"/>
    <w:rsid w:val="009D311F"/>
    <w:rsid w:val="009D31BB"/>
    <w:rsid w:val="009D3667"/>
    <w:rsid w:val="009D4293"/>
    <w:rsid w:val="009D4312"/>
    <w:rsid w:val="009D4472"/>
    <w:rsid w:val="009D4688"/>
    <w:rsid w:val="009D46D0"/>
    <w:rsid w:val="009D4C86"/>
    <w:rsid w:val="009D532F"/>
    <w:rsid w:val="009D585C"/>
    <w:rsid w:val="009D58EA"/>
    <w:rsid w:val="009D59E2"/>
    <w:rsid w:val="009D5E16"/>
    <w:rsid w:val="009D6EB1"/>
    <w:rsid w:val="009D6FFB"/>
    <w:rsid w:val="009D76BD"/>
    <w:rsid w:val="009D777B"/>
    <w:rsid w:val="009D7F88"/>
    <w:rsid w:val="009E0749"/>
    <w:rsid w:val="009E0820"/>
    <w:rsid w:val="009E13D7"/>
    <w:rsid w:val="009E195E"/>
    <w:rsid w:val="009E1BA2"/>
    <w:rsid w:val="009E23DC"/>
    <w:rsid w:val="009E2642"/>
    <w:rsid w:val="009E279A"/>
    <w:rsid w:val="009E286E"/>
    <w:rsid w:val="009E308E"/>
    <w:rsid w:val="009E3270"/>
    <w:rsid w:val="009E3501"/>
    <w:rsid w:val="009E3B99"/>
    <w:rsid w:val="009E3C8B"/>
    <w:rsid w:val="009E404B"/>
    <w:rsid w:val="009E43BD"/>
    <w:rsid w:val="009E46E4"/>
    <w:rsid w:val="009E49E6"/>
    <w:rsid w:val="009E4E17"/>
    <w:rsid w:val="009E4FB3"/>
    <w:rsid w:val="009E5941"/>
    <w:rsid w:val="009E5982"/>
    <w:rsid w:val="009E5DA0"/>
    <w:rsid w:val="009E6FC1"/>
    <w:rsid w:val="009E7319"/>
    <w:rsid w:val="009E7817"/>
    <w:rsid w:val="009E79AA"/>
    <w:rsid w:val="009F0134"/>
    <w:rsid w:val="009F0C99"/>
    <w:rsid w:val="009F0D73"/>
    <w:rsid w:val="009F0E2C"/>
    <w:rsid w:val="009F0F42"/>
    <w:rsid w:val="009F10CC"/>
    <w:rsid w:val="009F1ABC"/>
    <w:rsid w:val="009F1B4E"/>
    <w:rsid w:val="009F2922"/>
    <w:rsid w:val="009F2D13"/>
    <w:rsid w:val="009F3051"/>
    <w:rsid w:val="009F30D7"/>
    <w:rsid w:val="009F313C"/>
    <w:rsid w:val="009F3909"/>
    <w:rsid w:val="009F4DBF"/>
    <w:rsid w:val="009F512D"/>
    <w:rsid w:val="009F56D4"/>
    <w:rsid w:val="009F5B45"/>
    <w:rsid w:val="009F5E7D"/>
    <w:rsid w:val="009F6ABF"/>
    <w:rsid w:val="009F6F09"/>
    <w:rsid w:val="009F6FA3"/>
    <w:rsid w:val="009F70CB"/>
    <w:rsid w:val="009F7394"/>
    <w:rsid w:val="009F739D"/>
    <w:rsid w:val="009F761B"/>
    <w:rsid w:val="009F791F"/>
    <w:rsid w:val="009F7985"/>
    <w:rsid w:val="009F79E5"/>
    <w:rsid w:val="009F7E06"/>
    <w:rsid w:val="009F7E73"/>
    <w:rsid w:val="00A0030E"/>
    <w:rsid w:val="00A007EC"/>
    <w:rsid w:val="00A008B3"/>
    <w:rsid w:val="00A00906"/>
    <w:rsid w:val="00A015BA"/>
    <w:rsid w:val="00A01CA6"/>
    <w:rsid w:val="00A01FBE"/>
    <w:rsid w:val="00A027B9"/>
    <w:rsid w:val="00A028AB"/>
    <w:rsid w:val="00A02E9C"/>
    <w:rsid w:val="00A0332F"/>
    <w:rsid w:val="00A03ABE"/>
    <w:rsid w:val="00A046DB"/>
    <w:rsid w:val="00A04726"/>
    <w:rsid w:val="00A04731"/>
    <w:rsid w:val="00A057F5"/>
    <w:rsid w:val="00A05B4B"/>
    <w:rsid w:val="00A069CA"/>
    <w:rsid w:val="00A06AC9"/>
    <w:rsid w:val="00A06E7E"/>
    <w:rsid w:val="00A07179"/>
    <w:rsid w:val="00A0728D"/>
    <w:rsid w:val="00A073CC"/>
    <w:rsid w:val="00A07A19"/>
    <w:rsid w:val="00A07BC1"/>
    <w:rsid w:val="00A1005D"/>
    <w:rsid w:val="00A10491"/>
    <w:rsid w:val="00A10933"/>
    <w:rsid w:val="00A10A06"/>
    <w:rsid w:val="00A10C8C"/>
    <w:rsid w:val="00A111E6"/>
    <w:rsid w:val="00A1169A"/>
    <w:rsid w:val="00A1192B"/>
    <w:rsid w:val="00A11B01"/>
    <w:rsid w:val="00A11FC0"/>
    <w:rsid w:val="00A1202F"/>
    <w:rsid w:val="00A12205"/>
    <w:rsid w:val="00A124E2"/>
    <w:rsid w:val="00A1252B"/>
    <w:rsid w:val="00A12C20"/>
    <w:rsid w:val="00A13174"/>
    <w:rsid w:val="00A137E1"/>
    <w:rsid w:val="00A13B92"/>
    <w:rsid w:val="00A13D91"/>
    <w:rsid w:val="00A1400D"/>
    <w:rsid w:val="00A143F9"/>
    <w:rsid w:val="00A14440"/>
    <w:rsid w:val="00A14674"/>
    <w:rsid w:val="00A149F1"/>
    <w:rsid w:val="00A14B90"/>
    <w:rsid w:val="00A15080"/>
    <w:rsid w:val="00A151EF"/>
    <w:rsid w:val="00A15F48"/>
    <w:rsid w:val="00A1614E"/>
    <w:rsid w:val="00A16250"/>
    <w:rsid w:val="00A16378"/>
    <w:rsid w:val="00A163B8"/>
    <w:rsid w:val="00A16EEC"/>
    <w:rsid w:val="00A16F05"/>
    <w:rsid w:val="00A175B7"/>
    <w:rsid w:val="00A17676"/>
    <w:rsid w:val="00A179EF"/>
    <w:rsid w:val="00A17B51"/>
    <w:rsid w:val="00A2077F"/>
    <w:rsid w:val="00A21067"/>
    <w:rsid w:val="00A210CF"/>
    <w:rsid w:val="00A211AB"/>
    <w:rsid w:val="00A219BD"/>
    <w:rsid w:val="00A21A3D"/>
    <w:rsid w:val="00A21EC7"/>
    <w:rsid w:val="00A221A4"/>
    <w:rsid w:val="00A22778"/>
    <w:rsid w:val="00A22858"/>
    <w:rsid w:val="00A22892"/>
    <w:rsid w:val="00A228B8"/>
    <w:rsid w:val="00A22A24"/>
    <w:rsid w:val="00A22F08"/>
    <w:rsid w:val="00A232B2"/>
    <w:rsid w:val="00A23431"/>
    <w:rsid w:val="00A23820"/>
    <w:rsid w:val="00A24A6F"/>
    <w:rsid w:val="00A24BA6"/>
    <w:rsid w:val="00A24EFB"/>
    <w:rsid w:val="00A25286"/>
    <w:rsid w:val="00A253A9"/>
    <w:rsid w:val="00A2555C"/>
    <w:rsid w:val="00A26400"/>
    <w:rsid w:val="00A26566"/>
    <w:rsid w:val="00A26989"/>
    <w:rsid w:val="00A26B73"/>
    <w:rsid w:val="00A26BD7"/>
    <w:rsid w:val="00A271DB"/>
    <w:rsid w:val="00A27336"/>
    <w:rsid w:val="00A27837"/>
    <w:rsid w:val="00A30596"/>
    <w:rsid w:val="00A30694"/>
    <w:rsid w:val="00A30788"/>
    <w:rsid w:val="00A3097F"/>
    <w:rsid w:val="00A30FB0"/>
    <w:rsid w:val="00A30FCE"/>
    <w:rsid w:val="00A3115B"/>
    <w:rsid w:val="00A316A2"/>
    <w:rsid w:val="00A31895"/>
    <w:rsid w:val="00A31FF3"/>
    <w:rsid w:val="00A32595"/>
    <w:rsid w:val="00A32867"/>
    <w:rsid w:val="00A32D46"/>
    <w:rsid w:val="00A32FB4"/>
    <w:rsid w:val="00A3381B"/>
    <w:rsid w:val="00A33CF0"/>
    <w:rsid w:val="00A34F82"/>
    <w:rsid w:val="00A35429"/>
    <w:rsid w:val="00A3552C"/>
    <w:rsid w:val="00A359A1"/>
    <w:rsid w:val="00A359C2"/>
    <w:rsid w:val="00A35CF4"/>
    <w:rsid w:val="00A369B9"/>
    <w:rsid w:val="00A36C50"/>
    <w:rsid w:val="00A36EF3"/>
    <w:rsid w:val="00A36F5E"/>
    <w:rsid w:val="00A3709B"/>
    <w:rsid w:val="00A375BD"/>
    <w:rsid w:val="00A37A22"/>
    <w:rsid w:val="00A37C97"/>
    <w:rsid w:val="00A4054B"/>
    <w:rsid w:val="00A4096E"/>
    <w:rsid w:val="00A41202"/>
    <w:rsid w:val="00A41303"/>
    <w:rsid w:val="00A417D1"/>
    <w:rsid w:val="00A41DA7"/>
    <w:rsid w:val="00A41E82"/>
    <w:rsid w:val="00A41FA7"/>
    <w:rsid w:val="00A422BC"/>
    <w:rsid w:val="00A42F1D"/>
    <w:rsid w:val="00A43A49"/>
    <w:rsid w:val="00A43B0A"/>
    <w:rsid w:val="00A447C7"/>
    <w:rsid w:val="00A449C2"/>
    <w:rsid w:val="00A44EB6"/>
    <w:rsid w:val="00A45036"/>
    <w:rsid w:val="00A46315"/>
    <w:rsid w:val="00A46345"/>
    <w:rsid w:val="00A46924"/>
    <w:rsid w:val="00A4717E"/>
    <w:rsid w:val="00A472A9"/>
    <w:rsid w:val="00A477E6"/>
    <w:rsid w:val="00A501A4"/>
    <w:rsid w:val="00A50212"/>
    <w:rsid w:val="00A50285"/>
    <w:rsid w:val="00A50760"/>
    <w:rsid w:val="00A5088F"/>
    <w:rsid w:val="00A50A8E"/>
    <w:rsid w:val="00A50B9F"/>
    <w:rsid w:val="00A50C8C"/>
    <w:rsid w:val="00A5156C"/>
    <w:rsid w:val="00A517ED"/>
    <w:rsid w:val="00A51B17"/>
    <w:rsid w:val="00A51B2D"/>
    <w:rsid w:val="00A51C4B"/>
    <w:rsid w:val="00A51CB8"/>
    <w:rsid w:val="00A52368"/>
    <w:rsid w:val="00A527D4"/>
    <w:rsid w:val="00A527FB"/>
    <w:rsid w:val="00A52991"/>
    <w:rsid w:val="00A52A70"/>
    <w:rsid w:val="00A52E74"/>
    <w:rsid w:val="00A5351B"/>
    <w:rsid w:val="00A539FF"/>
    <w:rsid w:val="00A53CDA"/>
    <w:rsid w:val="00A54150"/>
    <w:rsid w:val="00A542EF"/>
    <w:rsid w:val="00A5431F"/>
    <w:rsid w:val="00A5472D"/>
    <w:rsid w:val="00A54764"/>
    <w:rsid w:val="00A547BB"/>
    <w:rsid w:val="00A55093"/>
    <w:rsid w:val="00A550C0"/>
    <w:rsid w:val="00A555C5"/>
    <w:rsid w:val="00A558AA"/>
    <w:rsid w:val="00A55B24"/>
    <w:rsid w:val="00A55D58"/>
    <w:rsid w:val="00A566A9"/>
    <w:rsid w:val="00A57405"/>
    <w:rsid w:val="00A57669"/>
    <w:rsid w:val="00A577A4"/>
    <w:rsid w:val="00A57F69"/>
    <w:rsid w:val="00A601A5"/>
    <w:rsid w:val="00A601D6"/>
    <w:rsid w:val="00A60BA1"/>
    <w:rsid w:val="00A60C82"/>
    <w:rsid w:val="00A60EFD"/>
    <w:rsid w:val="00A616D6"/>
    <w:rsid w:val="00A61721"/>
    <w:rsid w:val="00A61B55"/>
    <w:rsid w:val="00A623B1"/>
    <w:rsid w:val="00A6248E"/>
    <w:rsid w:val="00A628E3"/>
    <w:rsid w:val="00A62C21"/>
    <w:rsid w:val="00A62E3A"/>
    <w:rsid w:val="00A63C6E"/>
    <w:rsid w:val="00A643A3"/>
    <w:rsid w:val="00A64AF7"/>
    <w:rsid w:val="00A64BCF"/>
    <w:rsid w:val="00A65435"/>
    <w:rsid w:val="00A65492"/>
    <w:rsid w:val="00A65840"/>
    <w:rsid w:val="00A6585F"/>
    <w:rsid w:val="00A65BD5"/>
    <w:rsid w:val="00A65E72"/>
    <w:rsid w:val="00A65F4B"/>
    <w:rsid w:val="00A665B9"/>
    <w:rsid w:val="00A665BE"/>
    <w:rsid w:val="00A665F6"/>
    <w:rsid w:val="00A672D1"/>
    <w:rsid w:val="00A67B63"/>
    <w:rsid w:val="00A7046A"/>
    <w:rsid w:val="00A71315"/>
    <w:rsid w:val="00A71889"/>
    <w:rsid w:val="00A718A5"/>
    <w:rsid w:val="00A71E8A"/>
    <w:rsid w:val="00A72431"/>
    <w:rsid w:val="00A7243A"/>
    <w:rsid w:val="00A72C04"/>
    <w:rsid w:val="00A730AA"/>
    <w:rsid w:val="00A730C3"/>
    <w:rsid w:val="00A73515"/>
    <w:rsid w:val="00A73603"/>
    <w:rsid w:val="00A739E4"/>
    <w:rsid w:val="00A74023"/>
    <w:rsid w:val="00A74027"/>
    <w:rsid w:val="00A7410D"/>
    <w:rsid w:val="00A743A4"/>
    <w:rsid w:val="00A74B09"/>
    <w:rsid w:val="00A74FF5"/>
    <w:rsid w:val="00A752BD"/>
    <w:rsid w:val="00A752C8"/>
    <w:rsid w:val="00A75888"/>
    <w:rsid w:val="00A75B6E"/>
    <w:rsid w:val="00A75BEB"/>
    <w:rsid w:val="00A75EA8"/>
    <w:rsid w:val="00A7736B"/>
    <w:rsid w:val="00A773A2"/>
    <w:rsid w:val="00A776A5"/>
    <w:rsid w:val="00A777A9"/>
    <w:rsid w:val="00A7799F"/>
    <w:rsid w:val="00A779FD"/>
    <w:rsid w:val="00A801BE"/>
    <w:rsid w:val="00A8026F"/>
    <w:rsid w:val="00A8070D"/>
    <w:rsid w:val="00A80750"/>
    <w:rsid w:val="00A8100E"/>
    <w:rsid w:val="00A812D9"/>
    <w:rsid w:val="00A813F8"/>
    <w:rsid w:val="00A821BC"/>
    <w:rsid w:val="00A82918"/>
    <w:rsid w:val="00A83621"/>
    <w:rsid w:val="00A839CC"/>
    <w:rsid w:val="00A84046"/>
    <w:rsid w:val="00A8408A"/>
    <w:rsid w:val="00A848FE"/>
    <w:rsid w:val="00A84BDE"/>
    <w:rsid w:val="00A84BE1"/>
    <w:rsid w:val="00A84FD2"/>
    <w:rsid w:val="00A850BD"/>
    <w:rsid w:val="00A850E7"/>
    <w:rsid w:val="00A8515E"/>
    <w:rsid w:val="00A854D0"/>
    <w:rsid w:val="00A856D5"/>
    <w:rsid w:val="00A858DB"/>
    <w:rsid w:val="00A85AF9"/>
    <w:rsid w:val="00A85F55"/>
    <w:rsid w:val="00A8639A"/>
    <w:rsid w:val="00A8659F"/>
    <w:rsid w:val="00A86620"/>
    <w:rsid w:val="00A86CAC"/>
    <w:rsid w:val="00A86E7E"/>
    <w:rsid w:val="00A87213"/>
    <w:rsid w:val="00A87853"/>
    <w:rsid w:val="00A87861"/>
    <w:rsid w:val="00A87986"/>
    <w:rsid w:val="00A90453"/>
    <w:rsid w:val="00A904FC"/>
    <w:rsid w:val="00A9055A"/>
    <w:rsid w:val="00A90826"/>
    <w:rsid w:val="00A90867"/>
    <w:rsid w:val="00A90A58"/>
    <w:rsid w:val="00A9157B"/>
    <w:rsid w:val="00A91B46"/>
    <w:rsid w:val="00A91E11"/>
    <w:rsid w:val="00A9217B"/>
    <w:rsid w:val="00A923DA"/>
    <w:rsid w:val="00A92480"/>
    <w:rsid w:val="00A92581"/>
    <w:rsid w:val="00A9323C"/>
    <w:rsid w:val="00A93D9A"/>
    <w:rsid w:val="00A9400B"/>
    <w:rsid w:val="00A94259"/>
    <w:rsid w:val="00A9477B"/>
    <w:rsid w:val="00A94889"/>
    <w:rsid w:val="00A94893"/>
    <w:rsid w:val="00A94B61"/>
    <w:rsid w:val="00A94CA1"/>
    <w:rsid w:val="00A965AB"/>
    <w:rsid w:val="00A96C07"/>
    <w:rsid w:val="00A96F6D"/>
    <w:rsid w:val="00A9711A"/>
    <w:rsid w:val="00A97442"/>
    <w:rsid w:val="00A974CB"/>
    <w:rsid w:val="00A97A76"/>
    <w:rsid w:val="00A97DAF"/>
    <w:rsid w:val="00AA0772"/>
    <w:rsid w:val="00AA0AB6"/>
    <w:rsid w:val="00AA0CB1"/>
    <w:rsid w:val="00AA0D18"/>
    <w:rsid w:val="00AA0D7A"/>
    <w:rsid w:val="00AA0DA7"/>
    <w:rsid w:val="00AA1024"/>
    <w:rsid w:val="00AA272D"/>
    <w:rsid w:val="00AA2C52"/>
    <w:rsid w:val="00AA2DF0"/>
    <w:rsid w:val="00AA2DF2"/>
    <w:rsid w:val="00AA31E1"/>
    <w:rsid w:val="00AA33D7"/>
    <w:rsid w:val="00AA350B"/>
    <w:rsid w:val="00AA38ED"/>
    <w:rsid w:val="00AA3BAC"/>
    <w:rsid w:val="00AA4914"/>
    <w:rsid w:val="00AA4D81"/>
    <w:rsid w:val="00AA587B"/>
    <w:rsid w:val="00AA5CF9"/>
    <w:rsid w:val="00AA64AE"/>
    <w:rsid w:val="00AA651D"/>
    <w:rsid w:val="00AA6A5B"/>
    <w:rsid w:val="00AA6A7A"/>
    <w:rsid w:val="00AA6C12"/>
    <w:rsid w:val="00AA6C71"/>
    <w:rsid w:val="00AA7620"/>
    <w:rsid w:val="00AA7624"/>
    <w:rsid w:val="00AA7857"/>
    <w:rsid w:val="00AA7A53"/>
    <w:rsid w:val="00AA7BB9"/>
    <w:rsid w:val="00AA7C51"/>
    <w:rsid w:val="00AB01DD"/>
    <w:rsid w:val="00AB03E6"/>
    <w:rsid w:val="00AB0BFF"/>
    <w:rsid w:val="00AB0CEF"/>
    <w:rsid w:val="00AB0F3D"/>
    <w:rsid w:val="00AB1101"/>
    <w:rsid w:val="00AB133F"/>
    <w:rsid w:val="00AB18FC"/>
    <w:rsid w:val="00AB1A68"/>
    <w:rsid w:val="00AB1A7D"/>
    <w:rsid w:val="00AB1B01"/>
    <w:rsid w:val="00AB1B9E"/>
    <w:rsid w:val="00AB23DC"/>
    <w:rsid w:val="00AB27E9"/>
    <w:rsid w:val="00AB2D13"/>
    <w:rsid w:val="00AB2D59"/>
    <w:rsid w:val="00AB2EDE"/>
    <w:rsid w:val="00AB2FB5"/>
    <w:rsid w:val="00AB3545"/>
    <w:rsid w:val="00AB3895"/>
    <w:rsid w:val="00AB3A8E"/>
    <w:rsid w:val="00AB3AC4"/>
    <w:rsid w:val="00AB3D22"/>
    <w:rsid w:val="00AB479D"/>
    <w:rsid w:val="00AB4E71"/>
    <w:rsid w:val="00AB525E"/>
    <w:rsid w:val="00AB52DB"/>
    <w:rsid w:val="00AB571C"/>
    <w:rsid w:val="00AB57C3"/>
    <w:rsid w:val="00AB5918"/>
    <w:rsid w:val="00AB5C0B"/>
    <w:rsid w:val="00AB5C43"/>
    <w:rsid w:val="00AB5D42"/>
    <w:rsid w:val="00AB62E4"/>
    <w:rsid w:val="00AB64F0"/>
    <w:rsid w:val="00AB7141"/>
    <w:rsid w:val="00AB7225"/>
    <w:rsid w:val="00AB739C"/>
    <w:rsid w:val="00AB7429"/>
    <w:rsid w:val="00AB7598"/>
    <w:rsid w:val="00AB77BE"/>
    <w:rsid w:val="00AB7FB2"/>
    <w:rsid w:val="00AB7FE0"/>
    <w:rsid w:val="00AC063B"/>
    <w:rsid w:val="00AC06A1"/>
    <w:rsid w:val="00AC0A20"/>
    <w:rsid w:val="00AC0AF3"/>
    <w:rsid w:val="00AC1189"/>
    <w:rsid w:val="00AC14A2"/>
    <w:rsid w:val="00AC18BF"/>
    <w:rsid w:val="00AC228F"/>
    <w:rsid w:val="00AC2A8C"/>
    <w:rsid w:val="00AC2D25"/>
    <w:rsid w:val="00AC31F7"/>
    <w:rsid w:val="00AC327B"/>
    <w:rsid w:val="00AC3524"/>
    <w:rsid w:val="00AC36D0"/>
    <w:rsid w:val="00AC3F90"/>
    <w:rsid w:val="00AC42EE"/>
    <w:rsid w:val="00AC4B7D"/>
    <w:rsid w:val="00AC4EEC"/>
    <w:rsid w:val="00AC5B92"/>
    <w:rsid w:val="00AC5FB2"/>
    <w:rsid w:val="00AC684E"/>
    <w:rsid w:val="00AC7276"/>
    <w:rsid w:val="00AC7569"/>
    <w:rsid w:val="00AC7B62"/>
    <w:rsid w:val="00AC7F79"/>
    <w:rsid w:val="00AD16D8"/>
    <w:rsid w:val="00AD19D8"/>
    <w:rsid w:val="00AD1C06"/>
    <w:rsid w:val="00AD1C26"/>
    <w:rsid w:val="00AD2E1D"/>
    <w:rsid w:val="00AD33BE"/>
    <w:rsid w:val="00AD36D1"/>
    <w:rsid w:val="00AD3861"/>
    <w:rsid w:val="00AD3F89"/>
    <w:rsid w:val="00AD4426"/>
    <w:rsid w:val="00AD4E4A"/>
    <w:rsid w:val="00AD4E63"/>
    <w:rsid w:val="00AD4ECB"/>
    <w:rsid w:val="00AD4F15"/>
    <w:rsid w:val="00AD5127"/>
    <w:rsid w:val="00AD515F"/>
    <w:rsid w:val="00AD53A5"/>
    <w:rsid w:val="00AD598A"/>
    <w:rsid w:val="00AD5B26"/>
    <w:rsid w:val="00AD5C83"/>
    <w:rsid w:val="00AD5FDB"/>
    <w:rsid w:val="00AD703F"/>
    <w:rsid w:val="00AE0934"/>
    <w:rsid w:val="00AE0A7B"/>
    <w:rsid w:val="00AE0F27"/>
    <w:rsid w:val="00AE0FD6"/>
    <w:rsid w:val="00AE101F"/>
    <w:rsid w:val="00AE13E1"/>
    <w:rsid w:val="00AE1897"/>
    <w:rsid w:val="00AE1AD7"/>
    <w:rsid w:val="00AE1C9F"/>
    <w:rsid w:val="00AE2FEE"/>
    <w:rsid w:val="00AE357F"/>
    <w:rsid w:val="00AE3781"/>
    <w:rsid w:val="00AE3A6E"/>
    <w:rsid w:val="00AE3D66"/>
    <w:rsid w:val="00AE3EB1"/>
    <w:rsid w:val="00AE4098"/>
    <w:rsid w:val="00AE40F5"/>
    <w:rsid w:val="00AE4CFE"/>
    <w:rsid w:val="00AE4F55"/>
    <w:rsid w:val="00AE557B"/>
    <w:rsid w:val="00AE55FE"/>
    <w:rsid w:val="00AE5A33"/>
    <w:rsid w:val="00AE5B24"/>
    <w:rsid w:val="00AE6528"/>
    <w:rsid w:val="00AE6C19"/>
    <w:rsid w:val="00AE6E99"/>
    <w:rsid w:val="00AE72EE"/>
    <w:rsid w:val="00AE74E6"/>
    <w:rsid w:val="00AE75F2"/>
    <w:rsid w:val="00AE7AE3"/>
    <w:rsid w:val="00AE7C6D"/>
    <w:rsid w:val="00AE7DAE"/>
    <w:rsid w:val="00AF02C0"/>
    <w:rsid w:val="00AF0CF9"/>
    <w:rsid w:val="00AF1316"/>
    <w:rsid w:val="00AF1504"/>
    <w:rsid w:val="00AF15EF"/>
    <w:rsid w:val="00AF188A"/>
    <w:rsid w:val="00AF1E75"/>
    <w:rsid w:val="00AF21D9"/>
    <w:rsid w:val="00AF2539"/>
    <w:rsid w:val="00AF2AF3"/>
    <w:rsid w:val="00AF2B6F"/>
    <w:rsid w:val="00AF32C4"/>
    <w:rsid w:val="00AF3558"/>
    <w:rsid w:val="00AF398A"/>
    <w:rsid w:val="00AF3DA9"/>
    <w:rsid w:val="00AF3E0F"/>
    <w:rsid w:val="00AF47E3"/>
    <w:rsid w:val="00AF64B6"/>
    <w:rsid w:val="00AF6B02"/>
    <w:rsid w:val="00AF765E"/>
    <w:rsid w:val="00AF7964"/>
    <w:rsid w:val="00AF7F0A"/>
    <w:rsid w:val="00B00C00"/>
    <w:rsid w:val="00B010D2"/>
    <w:rsid w:val="00B01169"/>
    <w:rsid w:val="00B016DB"/>
    <w:rsid w:val="00B01BD7"/>
    <w:rsid w:val="00B01D08"/>
    <w:rsid w:val="00B021FD"/>
    <w:rsid w:val="00B025C4"/>
    <w:rsid w:val="00B02CF2"/>
    <w:rsid w:val="00B02F50"/>
    <w:rsid w:val="00B03324"/>
    <w:rsid w:val="00B033E5"/>
    <w:rsid w:val="00B03468"/>
    <w:rsid w:val="00B03F4D"/>
    <w:rsid w:val="00B0430A"/>
    <w:rsid w:val="00B04605"/>
    <w:rsid w:val="00B04DE8"/>
    <w:rsid w:val="00B05853"/>
    <w:rsid w:val="00B05BA4"/>
    <w:rsid w:val="00B062DD"/>
    <w:rsid w:val="00B0658F"/>
    <w:rsid w:val="00B06D32"/>
    <w:rsid w:val="00B06D74"/>
    <w:rsid w:val="00B06F26"/>
    <w:rsid w:val="00B072D4"/>
    <w:rsid w:val="00B0751D"/>
    <w:rsid w:val="00B0788E"/>
    <w:rsid w:val="00B07A7D"/>
    <w:rsid w:val="00B07E7A"/>
    <w:rsid w:val="00B104D0"/>
    <w:rsid w:val="00B108C4"/>
    <w:rsid w:val="00B10AAC"/>
    <w:rsid w:val="00B10BE4"/>
    <w:rsid w:val="00B10D3E"/>
    <w:rsid w:val="00B10D59"/>
    <w:rsid w:val="00B10F9F"/>
    <w:rsid w:val="00B11190"/>
    <w:rsid w:val="00B11AE9"/>
    <w:rsid w:val="00B11CF3"/>
    <w:rsid w:val="00B12436"/>
    <w:rsid w:val="00B125B0"/>
    <w:rsid w:val="00B125F3"/>
    <w:rsid w:val="00B1296B"/>
    <w:rsid w:val="00B12BFB"/>
    <w:rsid w:val="00B12DB5"/>
    <w:rsid w:val="00B1316A"/>
    <w:rsid w:val="00B1322C"/>
    <w:rsid w:val="00B136D1"/>
    <w:rsid w:val="00B139C4"/>
    <w:rsid w:val="00B13C01"/>
    <w:rsid w:val="00B13D72"/>
    <w:rsid w:val="00B14BAB"/>
    <w:rsid w:val="00B154CE"/>
    <w:rsid w:val="00B156E4"/>
    <w:rsid w:val="00B159B2"/>
    <w:rsid w:val="00B16130"/>
    <w:rsid w:val="00B162AC"/>
    <w:rsid w:val="00B166D4"/>
    <w:rsid w:val="00B1725F"/>
    <w:rsid w:val="00B1736A"/>
    <w:rsid w:val="00B173C9"/>
    <w:rsid w:val="00B17C9C"/>
    <w:rsid w:val="00B20252"/>
    <w:rsid w:val="00B2029E"/>
    <w:rsid w:val="00B2077D"/>
    <w:rsid w:val="00B209CE"/>
    <w:rsid w:val="00B20ED2"/>
    <w:rsid w:val="00B20F2C"/>
    <w:rsid w:val="00B20F76"/>
    <w:rsid w:val="00B2195C"/>
    <w:rsid w:val="00B21C8C"/>
    <w:rsid w:val="00B21CAB"/>
    <w:rsid w:val="00B22228"/>
    <w:rsid w:val="00B2258D"/>
    <w:rsid w:val="00B226DC"/>
    <w:rsid w:val="00B230D5"/>
    <w:rsid w:val="00B230EC"/>
    <w:rsid w:val="00B23481"/>
    <w:rsid w:val="00B23BD1"/>
    <w:rsid w:val="00B23CC5"/>
    <w:rsid w:val="00B23D0A"/>
    <w:rsid w:val="00B2400B"/>
    <w:rsid w:val="00B24664"/>
    <w:rsid w:val="00B24ECD"/>
    <w:rsid w:val="00B25003"/>
    <w:rsid w:val="00B25079"/>
    <w:rsid w:val="00B256C1"/>
    <w:rsid w:val="00B259C9"/>
    <w:rsid w:val="00B25CFB"/>
    <w:rsid w:val="00B25E98"/>
    <w:rsid w:val="00B25EC4"/>
    <w:rsid w:val="00B266EC"/>
    <w:rsid w:val="00B26BB3"/>
    <w:rsid w:val="00B270A4"/>
    <w:rsid w:val="00B272F1"/>
    <w:rsid w:val="00B27505"/>
    <w:rsid w:val="00B276C6"/>
    <w:rsid w:val="00B27E26"/>
    <w:rsid w:val="00B30501"/>
    <w:rsid w:val="00B30D47"/>
    <w:rsid w:val="00B3143F"/>
    <w:rsid w:val="00B316F2"/>
    <w:rsid w:val="00B31733"/>
    <w:rsid w:val="00B317E2"/>
    <w:rsid w:val="00B318A2"/>
    <w:rsid w:val="00B31B41"/>
    <w:rsid w:val="00B32316"/>
    <w:rsid w:val="00B32B92"/>
    <w:rsid w:val="00B32C1B"/>
    <w:rsid w:val="00B337CE"/>
    <w:rsid w:val="00B339B7"/>
    <w:rsid w:val="00B339CC"/>
    <w:rsid w:val="00B341CC"/>
    <w:rsid w:val="00B344E4"/>
    <w:rsid w:val="00B347D5"/>
    <w:rsid w:val="00B34EEC"/>
    <w:rsid w:val="00B35208"/>
    <w:rsid w:val="00B355E6"/>
    <w:rsid w:val="00B35BF4"/>
    <w:rsid w:val="00B3602C"/>
    <w:rsid w:val="00B36070"/>
    <w:rsid w:val="00B363FF"/>
    <w:rsid w:val="00B36AAF"/>
    <w:rsid w:val="00B37024"/>
    <w:rsid w:val="00B377ED"/>
    <w:rsid w:val="00B37943"/>
    <w:rsid w:val="00B37B3F"/>
    <w:rsid w:val="00B37E7F"/>
    <w:rsid w:val="00B4060E"/>
    <w:rsid w:val="00B4066D"/>
    <w:rsid w:val="00B40838"/>
    <w:rsid w:val="00B40B17"/>
    <w:rsid w:val="00B40EF1"/>
    <w:rsid w:val="00B40FD0"/>
    <w:rsid w:val="00B41113"/>
    <w:rsid w:val="00B41361"/>
    <w:rsid w:val="00B41467"/>
    <w:rsid w:val="00B41558"/>
    <w:rsid w:val="00B415B3"/>
    <w:rsid w:val="00B417FB"/>
    <w:rsid w:val="00B41A76"/>
    <w:rsid w:val="00B41BF8"/>
    <w:rsid w:val="00B42E22"/>
    <w:rsid w:val="00B43252"/>
    <w:rsid w:val="00B43286"/>
    <w:rsid w:val="00B43324"/>
    <w:rsid w:val="00B43738"/>
    <w:rsid w:val="00B43C35"/>
    <w:rsid w:val="00B43ECF"/>
    <w:rsid w:val="00B440B6"/>
    <w:rsid w:val="00B44C69"/>
    <w:rsid w:val="00B450CF"/>
    <w:rsid w:val="00B4525C"/>
    <w:rsid w:val="00B45A14"/>
    <w:rsid w:val="00B45F0F"/>
    <w:rsid w:val="00B45F8D"/>
    <w:rsid w:val="00B4611B"/>
    <w:rsid w:val="00B46B93"/>
    <w:rsid w:val="00B46B94"/>
    <w:rsid w:val="00B46C25"/>
    <w:rsid w:val="00B46CFC"/>
    <w:rsid w:val="00B46FA0"/>
    <w:rsid w:val="00B46FC3"/>
    <w:rsid w:val="00B47A39"/>
    <w:rsid w:val="00B47A89"/>
    <w:rsid w:val="00B47E58"/>
    <w:rsid w:val="00B50033"/>
    <w:rsid w:val="00B5014F"/>
    <w:rsid w:val="00B5049F"/>
    <w:rsid w:val="00B50F6B"/>
    <w:rsid w:val="00B51073"/>
    <w:rsid w:val="00B51150"/>
    <w:rsid w:val="00B512A7"/>
    <w:rsid w:val="00B51810"/>
    <w:rsid w:val="00B51B05"/>
    <w:rsid w:val="00B52157"/>
    <w:rsid w:val="00B52566"/>
    <w:rsid w:val="00B52972"/>
    <w:rsid w:val="00B52CD2"/>
    <w:rsid w:val="00B52EA2"/>
    <w:rsid w:val="00B530E9"/>
    <w:rsid w:val="00B531E2"/>
    <w:rsid w:val="00B5324D"/>
    <w:rsid w:val="00B537BA"/>
    <w:rsid w:val="00B53B04"/>
    <w:rsid w:val="00B53D5B"/>
    <w:rsid w:val="00B53D7F"/>
    <w:rsid w:val="00B545AB"/>
    <w:rsid w:val="00B54B5A"/>
    <w:rsid w:val="00B54B78"/>
    <w:rsid w:val="00B55524"/>
    <w:rsid w:val="00B557A3"/>
    <w:rsid w:val="00B559E0"/>
    <w:rsid w:val="00B55DAD"/>
    <w:rsid w:val="00B55DE4"/>
    <w:rsid w:val="00B568EA"/>
    <w:rsid w:val="00B56F91"/>
    <w:rsid w:val="00B5739C"/>
    <w:rsid w:val="00B57683"/>
    <w:rsid w:val="00B57776"/>
    <w:rsid w:val="00B57944"/>
    <w:rsid w:val="00B579DA"/>
    <w:rsid w:val="00B57D1E"/>
    <w:rsid w:val="00B57F98"/>
    <w:rsid w:val="00B605B1"/>
    <w:rsid w:val="00B615FB"/>
    <w:rsid w:val="00B6168E"/>
    <w:rsid w:val="00B61A7B"/>
    <w:rsid w:val="00B61F43"/>
    <w:rsid w:val="00B62EEE"/>
    <w:rsid w:val="00B62F7D"/>
    <w:rsid w:val="00B6351D"/>
    <w:rsid w:val="00B63653"/>
    <w:rsid w:val="00B63745"/>
    <w:rsid w:val="00B640E4"/>
    <w:rsid w:val="00B641DE"/>
    <w:rsid w:val="00B642DF"/>
    <w:rsid w:val="00B64928"/>
    <w:rsid w:val="00B65042"/>
    <w:rsid w:val="00B6511C"/>
    <w:rsid w:val="00B6531F"/>
    <w:rsid w:val="00B65D28"/>
    <w:rsid w:val="00B65F28"/>
    <w:rsid w:val="00B663AD"/>
    <w:rsid w:val="00B6642F"/>
    <w:rsid w:val="00B6663C"/>
    <w:rsid w:val="00B666E3"/>
    <w:rsid w:val="00B66701"/>
    <w:rsid w:val="00B667F4"/>
    <w:rsid w:val="00B66B5B"/>
    <w:rsid w:val="00B67585"/>
    <w:rsid w:val="00B67BB8"/>
    <w:rsid w:val="00B702F9"/>
    <w:rsid w:val="00B70627"/>
    <w:rsid w:val="00B7077F"/>
    <w:rsid w:val="00B70896"/>
    <w:rsid w:val="00B7106C"/>
    <w:rsid w:val="00B71159"/>
    <w:rsid w:val="00B71207"/>
    <w:rsid w:val="00B71A20"/>
    <w:rsid w:val="00B71CC9"/>
    <w:rsid w:val="00B71D02"/>
    <w:rsid w:val="00B72724"/>
    <w:rsid w:val="00B730BB"/>
    <w:rsid w:val="00B73210"/>
    <w:rsid w:val="00B73D1D"/>
    <w:rsid w:val="00B741F6"/>
    <w:rsid w:val="00B742ED"/>
    <w:rsid w:val="00B743EB"/>
    <w:rsid w:val="00B7513C"/>
    <w:rsid w:val="00B753CB"/>
    <w:rsid w:val="00B75652"/>
    <w:rsid w:val="00B75654"/>
    <w:rsid w:val="00B7653D"/>
    <w:rsid w:val="00B766CD"/>
    <w:rsid w:val="00B76B64"/>
    <w:rsid w:val="00B7724B"/>
    <w:rsid w:val="00B773E0"/>
    <w:rsid w:val="00B77E64"/>
    <w:rsid w:val="00B80F2E"/>
    <w:rsid w:val="00B81118"/>
    <w:rsid w:val="00B81201"/>
    <w:rsid w:val="00B813D4"/>
    <w:rsid w:val="00B8179F"/>
    <w:rsid w:val="00B8183C"/>
    <w:rsid w:val="00B8183E"/>
    <w:rsid w:val="00B81AFB"/>
    <w:rsid w:val="00B822E6"/>
    <w:rsid w:val="00B829A9"/>
    <w:rsid w:val="00B82AE5"/>
    <w:rsid w:val="00B82B7A"/>
    <w:rsid w:val="00B82F3F"/>
    <w:rsid w:val="00B8300A"/>
    <w:rsid w:val="00B83543"/>
    <w:rsid w:val="00B846AB"/>
    <w:rsid w:val="00B84E92"/>
    <w:rsid w:val="00B85282"/>
    <w:rsid w:val="00B855EA"/>
    <w:rsid w:val="00B85BA1"/>
    <w:rsid w:val="00B865B7"/>
    <w:rsid w:val="00B86655"/>
    <w:rsid w:val="00B86A63"/>
    <w:rsid w:val="00B86FE0"/>
    <w:rsid w:val="00B8712A"/>
    <w:rsid w:val="00B87164"/>
    <w:rsid w:val="00B87263"/>
    <w:rsid w:val="00B873BC"/>
    <w:rsid w:val="00B8767C"/>
    <w:rsid w:val="00B87863"/>
    <w:rsid w:val="00B87F50"/>
    <w:rsid w:val="00B87FEB"/>
    <w:rsid w:val="00B9003D"/>
    <w:rsid w:val="00B90318"/>
    <w:rsid w:val="00B908C2"/>
    <w:rsid w:val="00B908C4"/>
    <w:rsid w:val="00B911CD"/>
    <w:rsid w:val="00B916C4"/>
    <w:rsid w:val="00B91EA5"/>
    <w:rsid w:val="00B9220B"/>
    <w:rsid w:val="00B9262A"/>
    <w:rsid w:val="00B9264F"/>
    <w:rsid w:val="00B927AD"/>
    <w:rsid w:val="00B92821"/>
    <w:rsid w:val="00B93737"/>
    <w:rsid w:val="00B939F2"/>
    <w:rsid w:val="00B93DBB"/>
    <w:rsid w:val="00B9417B"/>
    <w:rsid w:val="00B94590"/>
    <w:rsid w:val="00B94F17"/>
    <w:rsid w:val="00B954B1"/>
    <w:rsid w:val="00B95E63"/>
    <w:rsid w:val="00B96835"/>
    <w:rsid w:val="00B96947"/>
    <w:rsid w:val="00B97118"/>
    <w:rsid w:val="00B97C96"/>
    <w:rsid w:val="00B97F28"/>
    <w:rsid w:val="00BA024A"/>
    <w:rsid w:val="00BA02C8"/>
    <w:rsid w:val="00BA07E0"/>
    <w:rsid w:val="00BA0BA9"/>
    <w:rsid w:val="00BA1060"/>
    <w:rsid w:val="00BA109B"/>
    <w:rsid w:val="00BA13A9"/>
    <w:rsid w:val="00BA169C"/>
    <w:rsid w:val="00BA171C"/>
    <w:rsid w:val="00BA1892"/>
    <w:rsid w:val="00BA1988"/>
    <w:rsid w:val="00BA2A2D"/>
    <w:rsid w:val="00BA32F4"/>
    <w:rsid w:val="00BA370F"/>
    <w:rsid w:val="00BA3857"/>
    <w:rsid w:val="00BA4E6A"/>
    <w:rsid w:val="00BA569E"/>
    <w:rsid w:val="00BA580B"/>
    <w:rsid w:val="00BA5D0E"/>
    <w:rsid w:val="00BA5FF9"/>
    <w:rsid w:val="00BA67F1"/>
    <w:rsid w:val="00BA6ADE"/>
    <w:rsid w:val="00BA6F91"/>
    <w:rsid w:val="00BA6FC5"/>
    <w:rsid w:val="00BA740A"/>
    <w:rsid w:val="00BA7729"/>
    <w:rsid w:val="00BA773B"/>
    <w:rsid w:val="00BA7841"/>
    <w:rsid w:val="00BA7BC4"/>
    <w:rsid w:val="00BB00D9"/>
    <w:rsid w:val="00BB0AC7"/>
    <w:rsid w:val="00BB127B"/>
    <w:rsid w:val="00BB19CA"/>
    <w:rsid w:val="00BB1D11"/>
    <w:rsid w:val="00BB2258"/>
    <w:rsid w:val="00BB283F"/>
    <w:rsid w:val="00BB28E0"/>
    <w:rsid w:val="00BB2DC4"/>
    <w:rsid w:val="00BB2F6A"/>
    <w:rsid w:val="00BB32B8"/>
    <w:rsid w:val="00BB398F"/>
    <w:rsid w:val="00BB41EF"/>
    <w:rsid w:val="00BB41F6"/>
    <w:rsid w:val="00BB4393"/>
    <w:rsid w:val="00BB48A9"/>
    <w:rsid w:val="00BB4D32"/>
    <w:rsid w:val="00BB4EA3"/>
    <w:rsid w:val="00BB5086"/>
    <w:rsid w:val="00BB62D4"/>
    <w:rsid w:val="00BB660D"/>
    <w:rsid w:val="00BB69E2"/>
    <w:rsid w:val="00BB6C04"/>
    <w:rsid w:val="00BB716D"/>
    <w:rsid w:val="00BB7435"/>
    <w:rsid w:val="00BB760F"/>
    <w:rsid w:val="00BB7AC8"/>
    <w:rsid w:val="00BC0A7D"/>
    <w:rsid w:val="00BC0A7F"/>
    <w:rsid w:val="00BC0DB7"/>
    <w:rsid w:val="00BC0ECB"/>
    <w:rsid w:val="00BC10B3"/>
    <w:rsid w:val="00BC1C54"/>
    <w:rsid w:val="00BC1E25"/>
    <w:rsid w:val="00BC2009"/>
    <w:rsid w:val="00BC27D8"/>
    <w:rsid w:val="00BC2D28"/>
    <w:rsid w:val="00BC2D2B"/>
    <w:rsid w:val="00BC36D6"/>
    <w:rsid w:val="00BC3733"/>
    <w:rsid w:val="00BC3CFB"/>
    <w:rsid w:val="00BC4018"/>
    <w:rsid w:val="00BC4290"/>
    <w:rsid w:val="00BC45FE"/>
    <w:rsid w:val="00BC466D"/>
    <w:rsid w:val="00BC4ECA"/>
    <w:rsid w:val="00BC562E"/>
    <w:rsid w:val="00BC5AB7"/>
    <w:rsid w:val="00BC5D56"/>
    <w:rsid w:val="00BC6113"/>
    <w:rsid w:val="00BC6211"/>
    <w:rsid w:val="00BC64CF"/>
    <w:rsid w:val="00BC6675"/>
    <w:rsid w:val="00BC6735"/>
    <w:rsid w:val="00BC6CD4"/>
    <w:rsid w:val="00BC6D42"/>
    <w:rsid w:val="00BC7458"/>
    <w:rsid w:val="00BC77F0"/>
    <w:rsid w:val="00BC78D6"/>
    <w:rsid w:val="00BD029A"/>
    <w:rsid w:val="00BD07B6"/>
    <w:rsid w:val="00BD0B75"/>
    <w:rsid w:val="00BD17B9"/>
    <w:rsid w:val="00BD198D"/>
    <w:rsid w:val="00BD1EAF"/>
    <w:rsid w:val="00BD2265"/>
    <w:rsid w:val="00BD2412"/>
    <w:rsid w:val="00BD273B"/>
    <w:rsid w:val="00BD28A3"/>
    <w:rsid w:val="00BD2A94"/>
    <w:rsid w:val="00BD4499"/>
    <w:rsid w:val="00BD46C3"/>
    <w:rsid w:val="00BD4788"/>
    <w:rsid w:val="00BD4880"/>
    <w:rsid w:val="00BD4E6D"/>
    <w:rsid w:val="00BD57B2"/>
    <w:rsid w:val="00BD5E29"/>
    <w:rsid w:val="00BD637B"/>
    <w:rsid w:val="00BD671E"/>
    <w:rsid w:val="00BD6819"/>
    <w:rsid w:val="00BD6902"/>
    <w:rsid w:val="00BD73C7"/>
    <w:rsid w:val="00BD74B2"/>
    <w:rsid w:val="00BD7932"/>
    <w:rsid w:val="00BD7D56"/>
    <w:rsid w:val="00BD7DBE"/>
    <w:rsid w:val="00BE00CB"/>
    <w:rsid w:val="00BE0111"/>
    <w:rsid w:val="00BE0899"/>
    <w:rsid w:val="00BE0C82"/>
    <w:rsid w:val="00BE1316"/>
    <w:rsid w:val="00BE2147"/>
    <w:rsid w:val="00BE2272"/>
    <w:rsid w:val="00BE26D4"/>
    <w:rsid w:val="00BE2D23"/>
    <w:rsid w:val="00BE2E66"/>
    <w:rsid w:val="00BE2F29"/>
    <w:rsid w:val="00BE32CF"/>
    <w:rsid w:val="00BE38CB"/>
    <w:rsid w:val="00BE3B56"/>
    <w:rsid w:val="00BE3B61"/>
    <w:rsid w:val="00BE3F6C"/>
    <w:rsid w:val="00BE428F"/>
    <w:rsid w:val="00BE44C8"/>
    <w:rsid w:val="00BE477D"/>
    <w:rsid w:val="00BE4BB0"/>
    <w:rsid w:val="00BE4CA7"/>
    <w:rsid w:val="00BE4EB3"/>
    <w:rsid w:val="00BE4FA5"/>
    <w:rsid w:val="00BE4FD1"/>
    <w:rsid w:val="00BE502D"/>
    <w:rsid w:val="00BE5284"/>
    <w:rsid w:val="00BE61AE"/>
    <w:rsid w:val="00BE687D"/>
    <w:rsid w:val="00BE6A63"/>
    <w:rsid w:val="00BE6C46"/>
    <w:rsid w:val="00BE6D1E"/>
    <w:rsid w:val="00BE6D7F"/>
    <w:rsid w:val="00BE6DB5"/>
    <w:rsid w:val="00BE724F"/>
    <w:rsid w:val="00BE7730"/>
    <w:rsid w:val="00BE7776"/>
    <w:rsid w:val="00BE79AF"/>
    <w:rsid w:val="00BE7C55"/>
    <w:rsid w:val="00BF0147"/>
    <w:rsid w:val="00BF048E"/>
    <w:rsid w:val="00BF04E4"/>
    <w:rsid w:val="00BF06FE"/>
    <w:rsid w:val="00BF0965"/>
    <w:rsid w:val="00BF0E70"/>
    <w:rsid w:val="00BF12E7"/>
    <w:rsid w:val="00BF1479"/>
    <w:rsid w:val="00BF182B"/>
    <w:rsid w:val="00BF1B3F"/>
    <w:rsid w:val="00BF1CCF"/>
    <w:rsid w:val="00BF21E5"/>
    <w:rsid w:val="00BF2276"/>
    <w:rsid w:val="00BF28CF"/>
    <w:rsid w:val="00BF2E08"/>
    <w:rsid w:val="00BF2E63"/>
    <w:rsid w:val="00BF3D2F"/>
    <w:rsid w:val="00BF3F28"/>
    <w:rsid w:val="00BF4487"/>
    <w:rsid w:val="00BF4681"/>
    <w:rsid w:val="00BF493B"/>
    <w:rsid w:val="00BF5549"/>
    <w:rsid w:val="00BF6702"/>
    <w:rsid w:val="00BF7017"/>
    <w:rsid w:val="00BF78FA"/>
    <w:rsid w:val="00BF7BC4"/>
    <w:rsid w:val="00BF7E06"/>
    <w:rsid w:val="00BF7EF0"/>
    <w:rsid w:val="00C000C1"/>
    <w:rsid w:val="00C00867"/>
    <w:rsid w:val="00C01085"/>
    <w:rsid w:val="00C0151B"/>
    <w:rsid w:val="00C019D5"/>
    <w:rsid w:val="00C01B48"/>
    <w:rsid w:val="00C01B66"/>
    <w:rsid w:val="00C02119"/>
    <w:rsid w:val="00C02197"/>
    <w:rsid w:val="00C024C6"/>
    <w:rsid w:val="00C02535"/>
    <w:rsid w:val="00C02EFC"/>
    <w:rsid w:val="00C02FE8"/>
    <w:rsid w:val="00C0304A"/>
    <w:rsid w:val="00C03D3A"/>
    <w:rsid w:val="00C03ED1"/>
    <w:rsid w:val="00C03F9C"/>
    <w:rsid w:val="00C045BA"/>
    <w:rsid w:val="00C0489D"/>
    <w:rsid w:val="00C04AB6"/>
    <w:rsid w:val="00C04DF7"/>
    <w:rsid w:val="00C04E08"/>
    <w:rsid w:val="00C054A0"/>
    <w:rsid w:val="00C055F1"/>
    <w:rsid w:val="00C05FAF"/>
    <w:rsid w:val="00C0629B"/>
    <w:rsid w:val="00C0649D"/>
    <w:rsid w:val="00C065B5"/>
    <w:rsid w:val="00C06F8F"/>
    <w:rsid w:val="00C07173"/>
    <w:rsid w:val="00C0752E"/>
    <w:rsid w:val="00C076E6"/>
    <w:rsid w:val="00C077C9"/>
    <w:rsid w:val="00C078A6"/>
    <w:rsid w:val="00C07E52"/>
    <w:rsid w:val="00C1085E"/>
    <w:rsid w:val="00C10DA0"/>
    <w:rsid w:val="00C10E25"/>
    <w:rsid w:val="00C11232"/>
    <w:rsid w:val="00C11AA4"/>
    <w:rsid w:val="00C11EC0"/>
    <w:rsid w:val="00C128B6"/>
    <w:rsid w:val="00C12D4E"/>
    <w:rsid w:val="00C13566"/>
    <w:rsid w:val="00C141D7"/>
    <w:rsid w:val="00C14A69"/>
    <w:rsid w:val="00C15405"/>
    <w:rsid w:val="00C1566B"/>
    <w:rsid w:val="00C15E29"/>
    <w:rsid w:val="00C164F7"/>
    <w:rsid w:val="00C16572"/>
    <w:rsid w:val="00C16735"/>
    <w:rsid w:val="00C167AB"/>
    <w:rsid w:val="00C16B29"/>
    <w:rsid w:val="00C171A9"/>
    <w:rsid w:val="00C177C9"/>
    <w:rsid w:val="00C17AFA"/>
    <w:rsid w:val="00C17BBB"/>
    <w:rsid w:val="00C17CA3"/>
    <w:rsid w:val="00C17F69"/>
    <w:rsid w:val="00C2049B"/>
    <w:rsid w:val="00C206ED"/>
    <w:rsid w:val="00C20A1D"/>
    <w:rsid w:val="00C20A75"/>
    <w:rsid w:val="00C20DBF"/>
    <w:rsid w:val="00C20F68"/>
    <w:rsid w:val="00C21C7E"/>
    <w:rsid w:val="00C21DDF"/>
    <w:rsid w:val="00C21E60"/>
    <w:rsid w:val="00C221B9"/>
    <w:rsid w:val="00C223DC"/>
    <w:rsid w:val="00C22953"/>
    <w:rsid w:val="00C22AA8"/>
    <w:rsid w:val="00C22E20"/>
    <w:rsid w:val="00C233D5"/>
    <w:rsid w:val="00C2354D"/>
    <w:rsid w:val="00C2364B"/>
    <w:rsid w:val="00C2413C"/>
    <w:rsid w:val="00C2421F"/>
    <w:rsid w:val="00C244B5"/>
    <w:rsid w:val="00C244D4"/>
    <w:rsid w:val="00C24B26"/>
    <w:rsid w:val="00C24D35"/>
    <w:rsid w:val="00C24DD9"/>
    <w:rsid w:val="00C2554C"/>
    <w:rsid w:val="00C255B7"/>
    <w:rsid w:val="00C256A7"/>
    <w:rsid w:val="00C25B0E"/>
    <w:rsid w:val="00C2615D"/>
    <w:rsid w:val="00C261F2"/>
    <w:rsid w:val="00C2676D"/>
    <w:rsid w:val="00C26F31"/>
    <w:rsid w:val="00C30193"/>
    <w:rsid w:val="00C30876"/>
    <w:rsid w:val="00C31BAF"/>
    <w:rsid w:val="00C31EA1"/>
    <w:rsid w:val="00C325B9"/>
    <w:rsid w:val="00C3319C"/>
    <w:rsid w:val="00C33231"/>
    <w:rsid w:val="00C33346"/>
    <w:rsid w:val="00C33648"/>
    <w:rsid w:val="00C33A72"/>
    <w:rsid w:val="00C33B63"/>
    <w:rsid w:val="00C33BFD"/>
    <w:rsid w:val="00C33C05"/>
    <w:rsid w:val="00C33FEB"/>
    <w:rsid w:val="00C342B7"/>
    <w:rsid w:val="00C342D7"/>
    <w:rsid w:val="00C3472D"/>
    <w:rsid w:val="00C3487D"/>
    <w:rsid w:val="00C34923"/>
    <w:rsid w:val="00C34943"/>
    <w:rsid w:val="00C349AF"/>
    <w:rsid w:val="00C349E1"/>
    <w:rsid w:val="00C363BA"/>
    <w:rsid w:val="00C364A1"/>
    <w:rsid w:val="00C3674C"/>
    <w:rsid w:val="00C36A46"/>
    <w:rsid w:val="00C36C40"/>
    <w:rsid w:val="00C36CE4"/>
    <w:rsid w:val="00C370EC"/>
    <w:rsid w:val="00C372B5"/>
    <w:rsid w:val="00C37F1E"/>
    <w:rsid w:val="00C4047F"/>
    <w:rsid w:val="00C40BF2"/>
    <w:rsid w:val="00C40E60"/>
    <w:rsid w:val="00C41AD0"/>
    <w:rsid w:val="00C41ECA"/>
    <w:rsid w:val="00C4222E"/>
    <w:rsid w:val="00C42839"/>
    <w:rsid w:val="00C437FC"/>
    <w:rsid w:val="00C43F9A"/>
    <w:rsid w:val="00C440C3"/>
    <w:rsid w:val="00C44469"/>
    <w:rsid w:val="00C44A9F"/>
    <w:rsid w:val="00C44D5A"/>
    <w:rsid w:val="00C451D6"/>
    <w:rsid w:val="00C45490"/>
    <w:rsid w:val="00C46342"/>
    <w:rsid w:val="00C46371"/>
    <w:rsid w:val="00C47500"/>
    <w:rsid w:val="00C475C8"/>
    <w:rsid w:val="00C47819"/>
    <w:rsid w:val="00C4793C"/>
    <w:rsid w:val="00C47D6C"/>
    <w:rsid w:val="00C50046"/>
    <w:rsid w:val="00C505AE"/>
    <w:rsid w:val="00C5061C"/>
    <w:rsid w:val="00C50956"/>
    <w:rsid w:val="00C50C8B"/>
    <w:rsid w:val="00C518C0"/>
    <w:rsid w:val="00C52C1C"/>
    <w:rsid w:val="00C52C92"/>
    <w:rsid w:val="00C52F5C"/>
    <w:rsid w:val="00C53035"/>
    <w:rsid w:val="00C530E0"/>
    <w:rsid w:val="00C5333A"/>
    <w:rsid w:val="00C5347F"/>
    <w:rsid w:val="00C53520"/>
    <w:rsid w:val="00C53AE3"/>
    <w:rsid w:val="00C53B53"/>
    <w:rsid w:val="00C53D74"/>
    <w:rsid w:val="00C5445B"/>
    <w:rsid w:val="00C54A73"/>
    <w:rsid w:val="00C54C03"/>
    <w:rsid w:val="00C5506F"/>
    <w:rsid w:val="00C55541"/>
    <w:rsid w:val="00C55846"/>
    <w:rsid w:val="00C55F95"/>
    <w:rsid w:val="00C56662"/>
    <w:rsid w:val="00C567D4"/>
    <w:rsid w:val="00C56A42"/>
    <w:rsid w:val="00C56CE2"/>
    <w:rsid w:val="00C56D51"/>
    <w:rsid w:val="00C56F3F"/>
    <w:rsid w:val="00C571A9"/>
    <w:rsid w:val="00C5731E"/>
    <w:rsid w:val="00C57619"/>
    <w:rsid w:val="00C57691"/>
    <w:rsid w:val="00C57846"/>
    <w:rsid w:val="00C579FF"/>
    <w:rsid w:val="00C603BA"/>
    <w:rsid w:val="00C6046D"/>
    <w:rsid w:val="00C6057B"/>
    <w:rsid w:val="00C60726"/>
    <w:rsid w:val="00C60EDD"/>
    <w:rsid w:val="00C610B3"/>
    <w:rsid w:val="00C61845"/>
    <w:rsid w:val="00C61ABA"/>
    <w:rsid w:val="00C61ACF"/>
    <w:rsid w:val="00C61E3F"/>
    <w:rsid w:val="00C61F17"/>
    <w:rsid w:val="00C61FFE"/>
    <w:rsid w:val="00C6239B"/>
    <w:rsid w:val="00C62925"/>
    <w:rsid w:val="00C629F4"/>
    <w:rsid w:val="00C631F9"/>
    <w:rsid w:val="00C636ED"/>
    <w:rsid w:val="00C6386A"/>
    <w:rsid w:val="00C63993"/>
    <w:rsid w:val="00C63B0A"/>
    <w:rsid w:val="00C648AE"/>
    <w:rsid w:val="00C64C4A"/>
    <w:rsid w:val="00C64C57"/>
    <w:rsid w:val="00C64E67"/>
    <w:rsid w:val="00C65438"/>
    <w:rsid w:val="00C65D21"/>
    <w:rsid w:val="00C65EA5"/>
    <w:rsid w:val="00C65F7B"/>
    <w:rsid w:val="00C6611D"/>
    <w:rsid w:val="00C6633D"/>
    <w:rsid w:val="00C66A32"/>
    <w:rsid w:val="00C66D1F"/>
    <w:rsid w:val="00C66DA9"/>
    <w:rsid w:val="00C674BD"/>
    <w:rsid w:val="00C67748"/>
    <w:rsid w:val="00C6786F"/>
    <w:rsid w:val="00C67FB1"/>
    <w:rsid w:val="00C705F2"/>
    <w:rsid w:val="00C70670"/>
    <w:rsid w:val="00C70887"/>
    <w:rsid w:val="00C70960"/>
    <w:rsid w:val="00C71546"/>
    <w:rsid w:val="00C71711"/>
    <w:rsid w:val="00C7278D"/>
    <w:rsid w:val="00C7288E"/>
    <w:rsid w:val="00C72B66"/>
    <w:rsid w:val="00C7321B"/>
    <w:rsid w:val="00C73628"/>
    <w:rsid w:val="00C73817"/>
    <w:rsid w:val="00C7390E"/>
    <w:rsid w:val="00C73E9A"/>
    <w:rsid w:val="00C73F0D"/>
    <w:rsid w:val="00C743C5"/>
    <w:rsid w:val="00C749AC"/>
    <w:rsid w:val="00C74AA0"/>
    <w:rsid w:val="00C74F75"/>
    <w:rsid w:val="00C75E72"/>
    <w:rsid w:val="00C76138"/>
    <w:rsid w:val="00C7668F"/>
    <w:rsid w:val="00C800A8"/>
    <w:rsid w:val="00C8035A"/>
    <w:rsid w:val="00C807EB"/>
    <w:rsid w:val="00C80917"/>
    <w:rsid w:val="00C80A21"/>
    <w:rsid w:val="00C80D77"/>
    <w:rsid w:val="00C81260"/>
    <w:rsid w:val="00C8156D"/>
    <w:rsid w:val="00C82118"/>
    <w:rsid w:val="00C824E5"/>
    <w:rsid w:val="00C82A09"/>
    <w:rsid w:val="00C82D78"/>
    <w:rsid w:val="00C832ED"/>
    <w:rsid w:val="00C83983"/>
    <w:rsid w:val="00C83A23"/>
    <w:rsid w:val="00C84075"/>
    <w:rsid w:val="00C84F60"/>
    <w:rsid w:val="00C85B91"/>
    <w:rsid w:val="00C85FCA"/>
    <w:rsid w:val="00C86583"/>
    <w:rsid w:val="00C86C71"/>
    <w:rsid w:val="00C86D26"/>
    <w:rsid w:val="00C86E05"/>
    <w:rsid w:val="00C86E4F"/>
    <w:rsid w:val="00C875D4"/>
    <w:rsid w:val="00C877A6"/>
    <w:rsid w:val="00C87A43"/>
    <w:rsid w:val="00C87C0B"/>
    <w:rsid w:val="00C87D32"/>
    <w:rsid w:val="00C87DE4"/>
    <w:rsid w:val="00C90014"/>
    <w:rsid w:val="00C9076B"/>
    <w:rsid w:val="00C90846"/>
    <w:rsid w:val="00C908C5"/>
    <w:rsid w:val="00C90E4A"/>
    <w:rsid w:val="00C9141A"/>
    <w:rsid w:val="00C91631"/>
    <w:rsid w:val="00C91669"/>
    <w:rsid w:val="00C917D8"/>
    <w:rsid w:val="00C918AA"/>
    <w:rsid w:val="00C9280A"/>
    <w:rsid w:val="00C931F8"/>
    <w:rsid w:val="00C933B3"/>
    <w:rsid w:val="00C93901"/>
    <w:rsid w:val="00C93B2E"/>
    <w:rsid w:val="00C9460E"/>
    <w:rsid w:val="00C9498C"/>
    <w:rsid w:val="00C94A0B"/>
    <w:rsid w:val="00C94A84"/>
    <w:rsid w:val="00C94BF5"/>
    <w:rsid w:val="00C94D1B"/>
    <w:rsid w:val="00C954A0"/>
    <w:rsid w:val="00C957E7"/>
    <w:rsid w:val="00C95A99"/>
    <w:rsid w:val="00C95B20"/>
    <w:rsid w:val="00C96611"/>
    <w:rsid w:val="00C96FC5"/>
    <w:rsid w:val="00C9724D"/>
    <w:rsid w:val="00C97681"/>
    <w:rsid w:val="00C97BD5"/>
    <w:rsid w:val="00C97F1C"/>
    <w:rsid w:val="00CA00DE"/>
    <w:rsid w:val="00CA05CE"/>
    <w:rsid w:val="00CA0703"/>
    <w:rsid w:val="00CA0955"/>
    <w:rsid w:val="00CA0996"/>
    <w:rsid w:val="00CA09BC"/>
    <w:rsid w:val="00CA1013"/>
    <w:rsid w:val="00CA14B9"/>
    <w:rsid w:val="00CA1742"/>
    <w:rsid w:val="00CA19F8"/>
    <w:rsid w:val="00CA1A43"/>
    <w:rsid w:val="00CA1B06"/>
    <w:rsid w:val="00CA2178"/>
    <w:rsid w:val="00CA2310"/>
    <w:rsid w:val="00CA3431"/>
    <w:rsid w:val="00CA3914"/>
    <w:rsid w:val="00CA3D0C"/>
    <w:rsid w:val="00CA3FBE"/>
    <w:rsid w:val="00CA40D4"/>
    <w:rsid w:val="00CA4283"/>
    <w:rsid w:val="00CA47A8"/>
    <w:rsid w:val="00CA4C63"/>
    <w:rsid w:val="00CA4FE1"/>
    <w:rsid w:val="00CA5093"/>
    <w:rsid w:val="00CA51AC"/>
    <w:rsid w:val="00CA5533"/>
    <w:rsid w:val="00CA566F"/>
    <w:rsid w:val="00CA65A5"/>
    <w:rsid w:val="00CA66B9"/>
    <w:rsid w:val="00CA716C"/>
    <w:rsid w:val="00CA7343"/>
    <w:rsid w:val="00CA76C9"/>
    <w:rsid w:val="00CA7C40"/>
    <w:rsid w:val="00CB02D0"/>
    <w:rsid w:val="00CB0468"/>
    <w:rsid w:val="00CB07BA"/>
    <w:rsid w:val="00CB0F42"/>
    <w:rsid w:val="00CB12AE"/>
    <w:rsid w:val="00CB139F"/>
    <w:rsid w:val="00CB1753"/>
    <w:rsid w:val="00CB2006"/>
    <w:rsid w:val="00CB20E4"/>
    <w:rsid w:val="00CB22C3"/>
    <w:rsid w:val="00CB2806"/>
    <w:rsid w:val="00CB2861"/>
    <w:rsid w:val="00CB2B03"/>
    <w:rsid w:val="00CB2C7B"/>
    <w:rsid w:val="00CB2D10"/>
    <w:rsid w:val="00CB3170"/>
    <w:rsid w:val="00CB3C6D"/>
    <w:rsid w:val="00CB4045"/>
    <w:rsid w:val="00CB455A"/>
    <w:rsid w:val="00CB4943"/>
    <w:rsid w:val="00CB4D6F"/>
    <w:rsid w:val="00CB55D8"/>
    <w:rsid w:val="00CB5D2A"/>
    <w:rsid w:val="00CB6745"/>
    <w:rsid w:val="00CB7BEA"/>
    <w:rsid w:val="00CC073E"/>
    <w:rsid w:val="00CC0AEC"/>
    <w:rsid w:val="00CC0C75"/>
    <w:rsid w:val="00CC1481"/>
    <w:rsid w:val="00CC168A"/>
    <w:rsid w:val="00CC1E93"/>
    <w:rsid w:val="00CC2112"/>
    <w:rsid w:val="00CC2180"/>
    <w:rsid w:val="00CC22A9"/>
    <w:rsid w:val="00CC27E0"/>
    <w:rsid w:val="00CC2BCF"/>
    <w:rsid w:val="00CC3100"/>
    <w:rsid w:val="00CC3621"/>
    <w:rsid w:val="00CC3778"/>
    <w:rsid w:val="00CC38B5"/>
    <w:rsid w:val="00CC400F"/>
    <w:rsid w:val="00CC4037"/>
    <w:rsid w:val="00CC436A"/>
    <w:rsid w:val="00CC481E"/>
    <w:rsid w:val="00CC4F27"/>
    <w:rsid w:val="00CC50CA"/>
    <w:rsid w:val="00CC513F"/>
    <w:rsid w:val="00CC5993"/>
    <w:rsid w:val="00CC5A18"/>
    <w:rsid w:val="00CC5C31"/>
    <w:rsid w:val="00CC5C33"/>
    <w:rsid w:val="00CC5D49"/>
    <w:rsid w:val="00CC60BC"/>
    <w:rsid w:val="00CC622F"/>
    <w:rsid w:val="00CC6241"/>
    <w:rsid w:val="00CC6B6F"/>
    <w:rsid w:val="00CC7073"/>
    <w:rsid w:val="00CC7F95"/>
    <w:rsid w:val="00CD022A"/>
    <w:rsid w:val="00CD03F0"/>
    <w:rsid w:val="00CD0B0E"/>
    <w:rsid w:val="00CD0DD9"/>
    <w:rsid w:val="00CD0E7B"/>
    <w:rsid w:val="00CD0FBF"/>
    <w:rsid w:val="00CD1097"/>
    <w:rsid w:val="00CD1C73"/>
    <w:rsid w:val="00CD2279"/>
    <w:rsid w:val="00CD27E9"/>
    <w:rsid w:val="00CD302B"/>
    <w:rsid w:val="00CD3163"/>
    <w:rsid w:val="00CD31D4"/>
    <w:rsid w:val="00CD39C3"/>
    <w:rsid w:val="00CD3B1F"/>
    <w:rsid w:val="00CD3B98"/>
    <w:rsid w:val="00CD4097"/>
    <w:rsid w:val="00CD4247"/>
    <w:rsid w:val="00CD438E"/>
    <w:rsid w:val="00CD4AD2"/>
    <w:rsid w:val="00CD5598"/>
    <w:rsid w:val="00CD597E"/>
    <w:rsid w:val="00CD5CF0"/>
    <w:rsid w:val="00CD5D20"/>
    <w:rsid w:val="00CD64D3"/>
    <w:rsid w:val="00CD674A"/>
    <w:rsid w:val="00CD6A28"/>
    <w:rsid w:val="00CD6CC9"/>
    <w:rsid w:val="00CD6DE9"/>
    <w:rsid w:val="00CD7055"/>
    <w:rsid w:val="00CD7561"/>
    <w:rsid w:val="00CD7B7B"/>
    <w:rsid w:val="00CD7D69"/>
    <w:rsid w:val="00CD7DDB"/>
    <w:rsid w:val="00CE00C8"/>
    <w:rsid w:val="00CE04A5"/>
    <w:rsid w:val="00CE0528"/>
    <w:rsid w:val="00CE06B7"/>
    <w:rsid w:val="00CE07CD"/>
    <w:rsid w:val="00CE0888"/>
    <w:rsid w:val="00CE0942"/>
    <w:rsid w:val="00CE0A4D"/>
    <w:rsid w:val="00CE0BB2"/>
    <w:rsid w:val="00CE0C5D"/>
    <w:rsid w:val="00CE0FCE"/>
    <w:rsid w:val="00CE0FE2"/>
    <w:rsid w:val="00CE11B1"/>
    <w:rsid w:val="00CE1271"/>
    <w:rsid w:val="00CE1504"/>
    <w:rsid w:val="00CE157D"/>
    <w:rsid w:val="00CE1645"/>
    <w:rsid w:val="00CE1729"/>
    <w:rsid w:val="00CE1B94"/>
    <w:rsid w:val="00CE2120"/>
    <w:rsid w:val="00CE22A2"/>
    <w:rsid w:val="00CE22E1"/>
    <w:rsid w:val="00CE2429"/>
    <w:rsid w:val="00CE2698"/>
    <w:rsid w:val="00CE35AB"/>
    <w:rsid w:val="00CE3B31"/>
    <w:rsid w:val="00CE3D94"/>
    <w:rsid w:val="00CE3E62"/>
    <w:rsid w:val="00CE3F10"/>
    <w:rsid w:val="00CE4144"/>
    <w:rsid w:val="00CE416C"/>
    <w:rsid w:val="00CE437D"/>
    <w:rsid w:val="00CE4A94"/>
    <w:rsid w:val="00CE4B5C"/>
    <w:rsid w:val="00CE4D52"/>
    <w:rsid w:val="00CE5011"/>
    <w:rsid w:val="00CE5716"/>
    <w:rsid w:val="00CE5790"/>
    <w:rsid w:val="00CE60DB"/>
    <w:rsid w:val="00CE684E"/>
    <w:rsid w:val="00CE6D0D"/>
    <w:rsid w:val="00CE7211"/>
    <w:rsid w:val="00CE7B46"/>
    <w:rsid w:val="00CE7BCF"/>
    <w:rsid w:val="00CE7DCD"/>
    <w:rsid w:val="00CF00F3"/>
    <w:rsid w:val="00CF0EFC"/>
    <w:rsid w:val="00CF12CF"/>
    <w:rsid w:val="00CF1A3B"/>
    <w:rsid w:val="00CF241E"/>
    <w:rsid w:val="00CF2485"/>
    <w:rsid w:val="00CF282A"/>
    <w:rsid w:val="00CF32F9"/>
    <w:rsid w:val="00CF381D"/>
    <w:rsid w:val="00CF3AFB"/>
    <w:rsid w:val="00CF3F42"/>
    <w:rsid w:val="00CF40EA"/>
    <w:rsid w:val="00CF4894"/>
    <w:rsid w:val="00CF4895"/>
    <w:rsid w:val="00CF48B4"/>
    <w:rsid w:val="00CF49CB"/>
    <w:rsid w:val="00CF4A5B"/>
    <w:rsid w:val="00CF4B06"/>
    <w:rsid w:val="00CF4C8A"/>
    <w:rsid w:val="00CF4F52"/>
    <w:rsid w:val="00CF4FB5"/>
    <w:rsid w:val="00CF5084"/>
    <w:rsid w:val="00CF5761"/>
    <w:rsid w:val="00CF598C"/>
    <w:rsid w:val="00CF5EEE"/>
    <w:rsid w:val="00CF624B"/>
    <w:rsid w:val="00CF630B"/>
    <w:rsid w:val="00CF634F"/>
    <w:rsid w:val="00CF668C"/>
    <w:rsid w:val="00CF6FD5"/>
    <w:rsid w:val="00CF718E"/>
    <w:rsid w:val="00CF73FB"/>
    <w:rsid w:val="00CF7714"/>
    <w:rsid w:val="00CF774F"/>
    <w:rsid w:val="00CF79F3"/>
    <w:rsid w:val="00CF7ACC"/>
    <w:rsid w:val="00CF7E24"/>
    <w:rsid w:val="00CF7FBA"/>
    <w:rsid w:val="00D00182"/>
    <w:rsid w:val="00D004C5"/>
    <w:rsid w:val="00D004EC"/>
    <w:rsid w:val="00D009DE"/>
    <w:rsid w:val="00D00AAE"/>
    <w:rsid w:val="00D01079"/>
    <w:rsid w:val="00D01871"/>
    <w:rsid w:val="00D018CB"/>
    <w:rsid w:val="00D01CC0"/>
    <w:rsid w:val="00D01CDF"/>
    <w:rsid w:val="00D01CF3"/>
    <w:rsid w:val="00D02646"/>
    <w:rsid w:val="00D02889"/>
    <w:rsid w:val="00D02952"/>
    <w:rsid w:val="00D03588"/>
    <w:rsid w:val="00D03E0C"/>
    <w:rsid w:val="00D0400F"/>
    <w:rsid w:val="00D0402B"/>
    <w:rsid w:val="00D0437C"/>
    <w:rsid w:val="00D04615"/>
    <w:rsid w:val="00D048F3"/>
    <w:rsid w:val="00D04A1B"/>
    <w:rsid w:val="00D0547B"/>
    <w:rsid w:val="00D054F0"/>
    <w:rsid w:val="00D05956"/>
    <w:rsid w:val="00D05D72"/>
    <w:rsid w:val="00D0630B"/>
    <w:rsid w:val="00D063B6"/>
    <w:rsid w:val="00D06618"/>
    <w:rsid w:val="00D06BBB"/>
    <w:rsid w:val="00D06CE5"/>
    <w:rsid w:val="00D07B5F"/>
    <w:rsid w:val="00D07E45"/>
    <w:rsid w:val="00D07EEE"/>
    <w:rsid w:val="00D1050F"/>
    <w:rsid w:val="00D105A7"/>
    <w:rsid w:val="00D10C62"/>
    <w:rsid w:val="00D1107F"/>
    <w:rsid w:val="00D110E9"/>
    <w:rsid w:val="00D112DE"/>
    <w:rsid w:val="00D11422"/>
    <w:rsid w:val="00D11538"/>
    <w:rsid w:val="00D119EF"/>
    <w:rsid w:val="00D11A2B"/>
    <w:rsid w:val="00D1217C"/>
    <w:rsid w:val="00D1272B"/>
    <w:rsid w:val="00D12B5B"/>
    <w:rsid w:val="00D12B6E"/>
    <w:rsid w:val="00D12D34"/>
    <w:rsid w:val="00D12DCE"/>
    <w:rsid w:val="00D13066"/>
    <w:rsid w:val="00D13688"/>
    <w:rsid w:val="00D13743"/>
    <w:rsid w:val="00D137F3"/>
    <w:rsid w:val="00D13842"/>
    <w:rsid w:val="00D13A3A"/>
    <w:rsid w:val="00D13D00"/>
    <w:rsid w:val="00D1405D"/>
    <w:rsid w:val="00D14188"/>
    <w:rsid w:val="00D1490E"/>
    <w:rsid w:val="00D14EC6"/>
    <w:rsid w:val="00D15541"/>
    <w:rsid w:val="00D15835"/>
    <w:rsid w:val="00D15AB9"/>
    <w:rsid w:val="00D15D6A"/>
    <w:rsid w:val="00D15F3B"/>
    <w:rsid w:val="00D1626B"/>
    <w:rsid w:val="00D163E0"/>
    <w:rsid w:val="00D1665E"/>
    <w:rsid w:val="00D16BBB"/>
    <w:rsid w:val="00D170D0"/>
    <w:rsid w:val="00D17C18"/>
    <w:rsid w:val="00D17E76"/>
    <w:rsid w:val="00D17F17"/>
    <w:rsid w:val="00D2003B"/>
    <w:rsid w:val="00D20AFB"/>
    <w:rsid w:val="00D21272"/>
    <w:rsid w:val="00D2177B"/>
    <w:rsid w:val="00D2284E"/>
    <w:rsid w:val="00D228C7"/>
    <w:rsid w:val="00D22960"/>
    <w:rsid w:val="00D229EA"/>
    <w:rsid w:val="00D22F89"/>
    <w:rsid w:val="00D23536"/>
    <w:rsid w:val="00D23612"/>
    <w:rsid w:val="00D23E69"/>
    <w:rsid w:val="00D2407D"/>
    <w:rsid w:val="00D24322"/>
    <w:rsid w:val="00D2455A"/>
    <w:rsid w:val="00D24728"/>
    <w:rsid w:val="00D249B1"/>
    <w:rsid w:val="00D24ABE"/>
    <w:rsid w:val="00D24D02"/>
    <w:rsid w:val="00D24D16"/>
    <w:rsid w:val="00D24E48"/>
    <w:rsid w:val="00D25154"/>
    <w:rsid w:val="00D25E64"/>
    <w:rsid w:val="00D26373"/>
    <w:rsid w:val="00D263BE"/>
    <w:rsid w:val="00D26DB4"/>
    <w:rsid w:val="00D27031"/>
    <w:rsid w:val="00D270F5"/>
    <w:rsid w:val="00D27325"/>
    <w:rsid w:val="00D27698"/>
    <w:rsid w:val="00D27FBD"/>
    <w:rsid w:val="00D3003C"/>
    <w:rsid w:val="00D307E3"/>
    <w:rsid w:val="00D30ACB"/>
    <w:rsid w:val="00D30B2A"/>
    <w:rsid w:val="00D31236"/>
    <w:rsid w:val="00D31F42"/>
    <w:rsid w:val="00D321FB"/>
    <w:rsid w:val="00D326D1"/>
    <w:rsid w:val="00D32B24"/>
    <w:rsid w:val="00D33441"/>
    <w:rsid w:val="00D33495"/>
    <w:rsid w:val="00D334F4"/>
    <w:rsid w:val="00D33CC3"/>
    <w:rsid w:val="00D33FAA"/>
    <w:rsid w:val="00D34319"/>
    <w:rsid w:val="00D3435F"/>
    <w:rsid w:val="00D3474F"/>
    <w:rsid w:val="00D34CD3"/>
    <w:rsid w:val="00D354AA"/>
    <w:rsid w:val="00D35752"/>
    <w:rsid w:val="00D3684D"/>
    <w:rsid w:val="00D36FC4"/>
    <w:rsid w:val="00D3722C"/>
    <w:rsid w:val="00D37F68"/>
    <w:rsid w:val="00D4016B"/>
    <w:rsid w:val="00D40233"/>
    <w:rsid w:val="00D40959"/>
    <w:rsid w:val="00D40F10"/>
    <w:rsid w:val="00D41017"/>
    <w:rsid w:val="00D412FB"/>
    <w:rsid w:val="00D416EE"/>
    <w:rsid w:val="00D427C9"/>
    <w:rsid w:val="00D42AC4"/>
    <w:rsid w:val="00D42B5F"/>
    <w:rsid w:val="00D42D2E"/>
    <w:rsid w:val="00D43778"/>
    <w:rsid w:val="00D43D2C"/>
    <w:rsid w:val="00D43DBA"/>
    <w:rsid w:val="00D43DE9"/>
    <w:rsid w:val="00D43E81"/>
    <w:rsid w:val="00D43EB6"/>
    <w:rsid w:val="00D440A5"/>
    <w:rsid w:val="00D44398"/>
    <w:rsid w:val="00D445E1"/>
    <w:rsid w:val="00D44FF1"/>
    <w:rsid w:val="00D45429"/>
    <w:rsid w:val="00D45D84"/>
    <w:rsid w:val="00D45FE4"/>
    <w:rsid w:val="00D46100"/>
    <w:rsid w:val="00D469B0"/>
    <w:rsid w:val="00D46BB1"/>
    <w:rsid w:val="00D46BD0"/>
    <w:rsid w:val="00D46C0C"/>
    <w:rsid w:val="00D46CED"/>
    <w:rsid w:val="00D470B1"/>
    <w:rsid w:val="00D4711F"/>
    <w:rsid w:val="00D47159"/>
    <w:rsid w:val="00D4723E"/>
    <w:rsid w:val="00D474EC"/>
    <w:rsid w:val="00D47AC3"/>
    <w:rsid w:val="00D47B38"/>
    <w:rsid w:val="00D5000B"/>
    <w:rsid w:val="00D50344"/>
    <w:rsid w:val="00D50561"/>
    <w:rsid w:val="00D505F2"/>
    <w:rsid w:val="00D517DC"/>
    <w:rsid w:val="00D51EB8"/>
    <w:rsid w:val="00D51F89"/>
    <w:rsid w:val="00D521F1"/>
    <w:rsid w:val="00D5241D"/>
    <w:rsid w:val="00D52C08"/>
    <w:rsid w:val="00D52D4D"/>
    <w:rsid w:val="00D5437D"/>
    <w:rsid w:val="00D5498E"/>
    <w:rsid w:val="00D54E62"/>
    <w:rsid w:val="00D54F8C"/>
    <w:rsid w:val="00D553A5"/>
    <w:rsid w:val="00D555A3"/>
    <w:rsid w:val="00D55859"/>
    <w:rsid w:val="00D55AA7"/>
    <w:rsid w:val="00D55D45"/>
    <w:rsid w:val="00D55F9D"/>
    <w:rsid w:val="00D56398"/>
    <w:rsid w:val="00D56768"/>
    <w:rsid w:val="00D5683F"/>
    <w:rsid w:val="00D56BD8"/>
    <w:rsid w:val="00D5705C"/>
    <w:rsid w:val="00D57097"/>
    <w:rsid w:val="00D57495"/>
    <w:rsid w:val="00D5757A"/>
    <w:rsid w:val="00D57632"/>
    <w:rsid w:val="00D57635"/>
    <w:rsid w:val="00D5792B"/>
    <w:rsid w:val="00D57937"/>
    <w:rsid w:val="00D57951"/>
    <w:rsid w:val="00D604C3"/>
    <w:rsid w:val="00D60776"/>
    <w:rsid w:val="00D60BA7"/>
    <w:rsid w:val="00D60F68"/>
    <w:rsid w:val="00D613B5"/>
    <w:rsid w:val="00D622C0"/>
    <w:rsid w:val="00D6447E"/>
    <w:rsid w:val="00D64682"/>
    <w:rsid w:val="00D64975"/>
    <w:rsid w:val="00D64AE8"/>
    <w:rsid w:val="00D64E3F"/>
    <w:rsid w:val="00D6519A"/>
    <w:rsid w:val="00D65251"/>
    <w:rsid w:val="00D65BE7"/>
    <w:rsid w:val="00D666C8"/>
    <w:rsid w:val="00D66721"/>
    <w:rsid w:val="00D66D22"/>
    <w:rsid w:val="00D67D07"/>
    <w:rsid w:val="00D70627"/>
    <w:rsid w:val="00D7089E"/>
    <w:rsid w:val="00D710DC"/>
    <w:rsid w:val="00D714C8"/>
    <w:rsid w:val="00D71883"/>
    <w:rsid w:val="00D7191D"/>
    <w:rsid w:val="00D7195D"/>
    <w:rsid w:val="00D7229B"/>
    <w:rsid w:val="00D72A52"/>
    <w:rsid w:val="00D72A75"/>
    <w:rsid w:val="00D73034"/>
    <w:rsid w:val="00D7326E"/>
    <w:rsid w:val="00D7390D"/>
    <w:rsid w:val="00D7454A"/>
    <w:rsid w:val="00D74788"/>
    <w:rsid w:val="00D74A49"/>
    <w:rsid w:val="00D74ACB"/>
    <w:rsid w:val="00D753F0"/>
    <w:rsid w:val="00D755B4"/>
    <w:rsid w:val="00D7562E"/>
    <w:rsid w:val="00D75B31"/>
    <w:rsid w:val="00D75CB5"/>
    <w:rsid w:val="00D76048"/>
    <w:rsid w:val="00D76330"/>
    <w:rsid w:val="00D76E84"/>
    <w:rsid w:val="00D7735C"/>
    <w:rsid w:val="00D7736E"/>
    <w:rsid w:val="00D7743C"/>
    <w:rsid w:val="00D77666"/>
    <w:rsid w:val="00D77BCB"/>
    <w:rsid w:val="00D77D26"/>
    <w:rsid w:val="00D77EDC"/>
    <w:rsid w:val="00D807A1"/>
    <w:rsid w:val="00D80AEF"/>
    <w:rsid w:val="00D8128A"/>
    <w:rsid w:val="00D81925"/>
    <w:rsid w:val="00D81D43"/>
    <w:rsid w:val="00D81EF0"/>
    <w:rsid w:val="00D8217F"/>
    <w:rsid w:val="00D82400"/>
    <w:rsid w:val="00D825C1"/>
    <w:rsid w:val="00D8261F"/>
    <w:rsid w:val="00D82894"/>
    <w:rsid w:val="00D82E62"/>
    <w:rsid w:val="00D832AE"/>
    <w:rsid w:val="00D83782"/>
    <w:rsid w:val="00D83934"/>
    <w:rsid w:val="00D83D21"/>
    <w:rsid w:val="00D84264"/>
    <w:rsid w:val="00D84722"/>
    <w:rsid w:val="00D847FB"/>
    <w:rsid w:val="00D84904"/>
    <w:rsid w:val="00D85154"/>
    <w:rsid w:val="00D85632"/>
    <w:rsid w:val="00D857E5"/>
    <w:rsid w:val="00D85AB3"/>
    <w:rsid w:val="00D85DE9"/>
    <w:rsid w:val="00D85EAF"/>
    <w:rsid w:val="00D864D1"/>
    <w:rsid w:val="00D8674E"/>
    <w:rsid w:val="00D86BAA"/>
    <w:rsid w:val="00D86C09"/>
    <w:rsid w:val="00D86C8E"/>
    <w:rsid w:val="00D86F0F"/>
    <w:rsid w:val="00D87680"/>
    <w:rsid w:val="00D87693"/>
    <w:rsid w:val="00D876F0"/>
    <w:rsid w:val="00D877D2"/>
    <w:rsid w:val="00D87D71"/>
    <w:rsid w:val="00D90868"/>
    <w:rsid w:val="00D908B1"/>
    <w:rsid w:val="00D90B1F"/>
    <w:rsid w:val="00D90D3F"/>
    <w:rsid w:val="00D90E44"/>
    <w:rsid w:val="00D91277"/>
    <w:rsid w:val="00D9140C"/>
    <w:rsid w:val="00D914A9"/>
    <w:rsid w:val="00D9186E"/>
    <w:rsid w:val="00D919A5"/>
    <w:rsid w:val="00D91D03"/>
    <w:rsid w:val="00D9229A"/>
    <w:rsid w:val="00D93A98"/>
    <w:rsid w:val="00D93E4A"/>
    <w:rsid w:val="00D93E6F"/>
    <w:rsid w:val="00D9494A"/>
    <w:rsid w:val="00D94E57"/>
    <w:rsid w:val="00D94F87"/>
    <w:rsid w:val="00D95806"/>
    <w:rsid w:val="00D95C5A"/>
    <w:rsid w:val="00D95F88"/>
    <w:rsid w:val="00D96235"/>
    <w:rsid w:val="00D96418"/>
    <w:rsid w:val="00D96545"/>
    <w:rsid w:val="00D9657C"/>
    <w:rsid w:val="00D96675"/>
    <w:rsid w:val="00D9667E"/>
    <w:rsid w:val="00D97BA5"/>
    <w:rsid w:val="00DA000F"/>
    <w:rsid w:val="00DA00FC"/>
    <w:rsid w:val="00DA012C"/>
    <w:rsid w:val="00DA07CD"/>
    <w:rsid w:val="00DA0BBF"/>
    <w:rsid w:val="00DA1167"/>
    <w:rsid w:val="00DA12C4"/>
    <w:rsid w:val="00DA1829"/>
    <w:rsid w:val="00DA1CF0"/>
    <w:rsid w:val="00DA1D9C"/>
    <w:rsid w:val="00DA22AD"/>
    <w:rsid w:val="00DA2537"/>
    <w:rsid w:val="00DA322B"/>
    <w:rsid w:val="00DA381E"/>
    <w:rsid w:val="00DA3BEE"/>
    <w:rsid w:val="00DA3DFB"/>
    <w:rsid w:val="00DA3E73"/>
    <w:rsid w:val="00DA4132"/>
    <w:rsid w:val="00DA4661"/>
    <w:rsid w:val="00DA4794"/>
    <w:rsid w:val="00DA4D3F"/>
    <w:rsid w:val="00DA526B"/>
    <w:rsid w:val="00DA567F"/>
    <w:rsid w:val="00DA56A7"/>
    <w:rsid w:val="00DA577E"/>
    <w:rsid w:val="00DA59B1"/>
    <w:rsid w:val="00DA59F6"/>
    <w:rsid w:val="00DA5CCC"/>
    <w:rsid w:val="00DA5FB2"/>
    <w:rsid w:val="00DA6621"/>
    <w:rsid w:val="00DA6AFA"/>
    <w:rsid w:val="00DA7373"/>
    <w:rsid w:val="00DA7673"/>
    <w:rsid w:val="00DA7898"/>
    <w:rsid w:val="00DA7F86"/>
    <w:rsid w:val="00DB013E"/>
    <w:rsid w:val="00DB05E1"/>
    <w:rsid w:val="00DB0808"/>
    <w:rsid w:val="00DB0921"/>
    <w:rsid w:val="00DB0E51"/>
    <w:rsid w:val="00DB0ED9"/>
    <w:rsid w:val="00DB1429"/>
    <w:rsid w:val="00DB1D16"/>
    <w:rsid w:val="00DB1F68"/>
    <w:rsid w:val="00DB2371"/>
    <w:rsid w:val="00DB2AB4"/>
    <w:rsid w:val="00DB2EA4"/>
    <w:rsid w:val="00DB318F"/>
    <w:rsid w:val="00DB386F"/>
    <w:rsid w:val="00DB41DD"/>
    <w:rsid w:val="00DB4220"/>
    <w:rsid w:val="00DB4336"/>
    <w:rsid w:val="00DB44EA"/>
    <w:rsid w:val="00DB46C1"/>
    <w:rsid w:val="00DB4C1D"/>
    <w:rsid w:val="00DB50FC"/>
    <w:rsid w:val="00DB56F8"/>
    <w:rsid w:val="00DB5815"/>
    <w:rsid w:val="00DB5D09"/>
    <w:rsid w:val="00DB5F7D"/>
    <w:rsid w:val="00DB5FFD"/>
    <w:rsid w:val="00DB6017"/>
    <w:rsid w:val="00DB6055"/>
    <w:rsid w:val="00DB6190"/>
    <w:rsid w:val="00DB6369"/>
    <w:rsid w:val="00DB6385"/>
    <w:rsid w:val="00DB6834"/>
    <w:rsid w:val="00DB6BAD"/>
    <w:rsid w:val="00DB6C29"/>
    <w:rsid w:val="00DB6D36"/>
    <w:rsid w:val="00DB708C"/>
    <w:rsid w:val="00DB7486"/>
    <w:rsid w:val="00DB77C0"/>
    <w:rsid w:val="00DB7DE2"/>
    <w:rsid w:val="00DC031A"/>
    <w:rsid w:val="00DC0991"/>
    <w:rsid w:val="00DC0BA9"/>
    <w:rsid w:val="00DC11D5"/>
    <w:rsid w:val="00DC1593"/>
    <w:rsid w:val="00DC19D9"/>
    <w:rsid w:val="00DC22EE"/>
    <w:rsid w:val="00DC241E"/>
    <w:rsid w:val="00DC2F40"/>
    <w:rsid w:val="00DC2F64"/>
    <w:rsid w:val="00DC31FD"/>
    <w:rsid w:val="00DC34AB"/>
    <w:rsid w:val="00DC3999"/>
    <w:rsid w:val="00DC3DE3"/>
    <w:rsid w:val="00DC4056"/>
    <w:rsid w:val="00DC49ED"/>
    <w:rsid w:val="00DC4A90"/>
    <w:rsid w:val="00DC4EA8"/>
    <w:rsid w:val="00DC50CE"/>
    <w:rsid w:val="00DC53C5"/>
    <w:rsid w:val="00DC549B"/>
    <w:rsid w:val="00DC54A4"/>
    <w:rsid w:val="00DC54E4"/>
    <w:rsid w:val="00DC6053"/>
    <w:rsid w:val="00DC6065"/>
    <w:rsid w:val="00DC6494"/>
    <w:rsid w:val="00DC6A64"/>
    <w:rsid w:val="00DC6D57"/>
    <w:rsid w:val="00DC6DB5"/>
    <w:rsid w:val="00DC7065"/>
    <w:rsid w:val="00DC780F"/>
    <w:rsid w:val="00DC7C01"/>
    <w:rsid w:val="00DC7C43"/>
    <w:rsid w:val="00DC7C8C"/>
    <w:rsid w:val="00DC7DEE"/>
    <w:rsid w:val="00DD0449"/>
    <w:rsid w:val="00DD1167"/>
    <w:rsid w:val="00DD17CF"/>
    <w:rsid w:val="00DD1B97"/>
    <w:rsid w:val="00DD1DD1"/>
    <w:rsid w:val="00DD2819"/>
    <w:rsid w:val="00DD2EB6"/>
    <w:rsid w:val="00DD31AD"/>
    <w:rsid w:val="00DD3DA0"/>
    <w:rsid w:val="00DD3EF7"/>
    <w:rsid w:val="00DD42C8"/>
    <w:rsid w:val="00DD4E3B"/>
    <w:rsid w:val="00DD5678"/>
    <w:rsid w:val="00DD5AF2"/>
    <w:rsid w:val="00DD5F5B"/>
    <w:rsid w:val="00DD6154"/>
    <w:rsid w:val="00DD63D6"/>
    <w:rsid w:val="00DD6463"/>
    <w:rsid w:val="00DD6702"/>
    <w:rsid w:val="00DD67E9"/>
    <w:rsid w:val="00DD6DC8"/>
    <w:rsid w:val="00DD705A"/>
    <w:rsid w:val="00DD7682"/>
    <w:rsid w:val="00DD77BE"/>
    <w:rsid w:val="00DD7CD1"/>
    <w:rsid w:val="00DD7DE6"/>
    <w:rsid w:val="00DD7FF6"/>
    <w:rsid w:val="00DE05AC"/>
    <w:rsid w:val="00DE0753"/>
    <w:rsid w:val="00DE0850"/>
    <w:rsid w:val="00DE09B9"/>
    <w:rsid w:val="00DE1345"/>
    <w:rsid w:val="00DE138E"/>
    <w:rsid w:val="00DE2A85"/>
    <w:rsid w:val="00DE2AC7"/>
    <w:rsid w:val="00DE2BF1"/>
    <w:rsid w:val="00DE2DDD"/>
    <w:rsid w:val="00DE307A"/>
    <w:rsid w:val="00DE3205"/>
    <w:rsid w:val="00DE3587"/>
    <w:rsid w:val="00DE40B8"/>
    <w:rsid w:val="00DE4DFB"/>
    <w:rsid w:val="00DE5034"/>
    <w:rsid w:val="00DE611E"/>
    <w:rsid w:val="00DE61C6"/>
    <w:rsid w:val="00DE687A"/>
    <w:rsid w:val="00DE6A0E"/>
    <w:rsid w:val="00DE6DE0"/>
    <w:rsid w:val="00DE6F28"/>
    <w:rsid w:val="00DE719E"/>
    <w:rsid w:val="00DE7681"/>
    <w:rsid w:val="00DE76AD"/>
    <w:rsid w:val="00DE77E2"/>
    <w:rsid w:val="00DE7E29"/>
    <w:rsid w:val="00DE7E2A"/>
    <w:rsid w:val="00DF0BEF"/>
    <w:rsid w:val="00DF1505"/>
    <w:rsid w:val="00DF18E0"/>
    <w:rsid w:val="00DF2731"/>
    <w:rsid w:val="00DF27BF"/>
    <w:rsid w:val="00DF2900"/>
    <w:rsid w:val="00DF299A"/>
    <w:rsid w:val="00DF2AFD"/>
    <w:rsid w:val="00DF3657"/>
    <w:rsid w:val="00DF3D69"/>
    <w:rsid w:val="00DF3EF8"/>
    <w:rsid w:val="00DF4125"/>
    <w:rsid w:val="00DF4814"/>
    <w:rsid w:val="00DF488E"/>
    <w:rsid w:val="00DF4939"/>
    <w:rsid w:val="00DF494D"/>
    <w:rsid w:val="00DF4F9C"/>
    <w:rsid w:val="00DF514D"/>
    <w:rsid w:val="00DF529A"/>
    <w:rsid w:val="00DF5D5F"/>
    <w:rsid w:val="00DF5DB3"/>
    <w:rsid w:val="00DF678D"/>
    <w:rsid w:val="00DF6FCF"/>
    <w:rsid w:val="00DF71D0"/>
    <w:rsid w:val="00DF7366"/>
    <w:rsid w:val="00DF74B2"/>
    <w:rsid w:val="00DF7985"/>
    <w:rsid w:val="00DF7C3C"/>
    <w:rsid w:val="00DF7DD1"/>
    <w:rsid w:val="00E00573"/>
    <w:rsid w:val="00E005DB"/>
    <w:rsid w:val="00E00977"/>
    <w:rsid w:val="00E00B88"/>
    <w:rsid w:val="00E00C7E"/>
    <w:rsid w:val="00E00DDB"/>
    <w:rsid w:val="00E00E63"/>
    <w:rsid w:val="00E00F5A"/>
    <w:rsid w:val="00E01044"/>
    <w:rsid w:val="00E01F89"/>
    <w:rsid w:val="00E0261E"/>
    <w:rsid w:val="00E0274C"/>
    <w:rsid w:val="00E030F3"/>
    <w:rsid w:val="00E034C3"/>
    <w:rsid w:val="00E037B8"/>
    <w:rsid w:val="00E037E3"/>
    <w:rsid w:val="00E04029"/>
    <w:rsid w:val="00E04290"/>
    <w:rsid w:val="00E043C0"/>
    <w:rsid w:val="00E04C2E"/>
    <w:rsid w:val="00E051D3"/>
    <w:rsid w:val="00E0526F"/>
    <w:rsid w:val="00E0558E"/>
    <w:rsid w:val="00E059B4"/>
    <w:rsid w:val="00E05A67"/>
    <w:rsid w:val="00E0619B"/>
    <w:rsid w:val="00E061C9"/>
    <w:rsid w:val="00E063AE"/>
    <w:rsid w:val="00E06742"/>
    <w:rsid w:val="00E067F5"/>
    <w:rsid w:val="00E068B2"/>
    <w:rsid w:val="00E06A1C"/>
    <w:rsid w:val="00E071CA"/>
    <w:rsid w:val="00E075C0"/>
    <w:rsid w:val="00E07915"/>
    <w:rsid w:val="00E07EA8"/>
    <w:rsid w:val="00E10235"/>
    <w:rsid w:val="00E10A6B"/>
    <w:rsid w:val="00E10D5D"/>
    <w:rsid w:val="00E10DBB"/>
    <w:rsid w:val="00E110BA"/>
    <w:rsid w:val="00E11D3C"/>
    <w:rsid w:val="00E12145"/>
    <w:rsid w:val="00E1215D"/>
    <w:rsid w:val="00E12639"/>
    <w:rsid w:val="00E12C35"/>
    <w:rsid w:val="00E12E7C"/>
    <w:rsid w:val="00E12FAB"/>
    <w:rsid w:val="00E13204"/>
    <w:rsid w:val="00E134A6"/>
    <w:rsid w:val="00E136E6"/>
    <w:rsid w:val="00E1392A"/>
    <w:rsid w:val="00E14991"/>
    <w:rsid w:val="00E14CA5"/>
    <w:rsid w:val="00E14F13"/>
    <w:rsid w:val="00E1589F"/>
    <w:rsid w:val="00E16AA1"/>
    <w:rsid w:val="00E16AD4"/>
    <w:rsid w:val="00E172ED"/>
    <w:rsid w:val="00E179EC"/>
    <w:rsid w:val="00E17D0B"/>
    <w:rsid w:val="00E200AD"/>
    <w:rsid w:val="00E203F6"/>
    <w:rsid w:val="00E2059C"/>
    <w:rsid w:val="00E20AEB"/>
    <w:rsid w:val="00E211FC"/>
    <w:rsid w:val="00E21556"/>
    <w:rsid w:val="00E21DDD"/>
    <w:rsid w:val="00E22533"/>
    <w:rsid w:val="00E228B6"/>
    <w:rsid w:val="00E229BE"/>
    <w:rsid w:val="00E22D36"/>
    <w:rsid w:val="00E2380A"/>
    <w:rsid w:val="00E23AF1"/>
    <w:rsid w:val="00E24766"/>
    <w:rsid w:val="00E24A66"/>
    <w:rsid w:val="00E24B01"/>
    <w:rsid w:val="00E24B4D"/>
    <w:rsid w:val="00E24C34"/>
    <w:rsid w:val="00E24D2F"/>
    <w:rsid w:val="00E24D9F"/>
    <w:rsid w:val="00E257A9"/>
    <w:rsid w:val="00E2586D"/>
    <w:rsid w:val="00E25BF4"/>
    <w:rsid w:val="00E26517"/>
    <w:rsid w:val="00E26B90"/>
    <w:rsid w:val="00E276F6"/>
    <w:rsid w:val="00E27A2E"/>
    <w:rsid w:val="00E27BD3"/>
    <w:rsid w:val="00E27C20"/>
    <w:rsid w:val="00E27EBE"/>
    <w:rsid w:val="00E3029A"/>
    <w:rsid w:val="00E3033A"/>
    <w:rsid w:val="00E3037D"/>
    <w:rsid w:val="00E309B6"/>
    <w:rsid w:val="00E309D8"/>
    <w:rsid w:val="00E30CC7"/>
    <w:rsid w:val="00E311D8"/>
    <w:rsid w:val="00E3164F"/>
    <w:rsid w:val="00E317A8"/>
    <w:rsid w:val="00E321BC"/>
    <w:rsid w:val="00E324CE"/>
    <w:rsid w:val="00E32A05"/>
    <w:rsid w:val="00E33C76"/>
    <w:rsid w:val="00E340B3"/>
    <w:rsid w:val="00E34399"/>
    <w:rsid w:val="00E3452B"/>
    <w:rsid w:val="00E34B30"/>
    <w:rsid w:val="00E34BFA"/>
    <w:rsid w:val="00E35819"/>
    <w:rsid w:val="00E358AE"/>
    <w:rsid w:val="00E359CA"/>
    <w:rsid w:val="00E35BD0"/>
    <w:rsid w:val="00E35C33"/>
    <w:rsid w:val="00E35E7D"/>
    <w:rsid w:val="00E3653C"/>
    <w:rsid w:val="00E366A9"/>
    <w:rsid w:val="00E3685C"/>
    <w:rsid w:val="00E36CC8"/>
    <w:rsid w:val="00E36D77"/>
    <w:rsid w:val="00E37052"/>
    <w:rsid w:val="00E37294"/>
    <w:rsid w:val="00E372F1"/>
    <w:rsid w:val="00E376C4"/>
    <w:rsid w:val="00E3777B"/>
    <w:rsid w:val="00E401D7"/>
    <w:rsid w:val="00E402B7"/>
    <w:rsid w:val="00E4033D"/>
    <w:rsid w:val="00E40565"/>
    <w:rsid w:val="00E409AC"/>
    <w:rsid w:val="00E4138A"/>
    <w:rsid w:val="00E41500"/>
    <w:rsid w:val="00E418C0"/>
    <w:rsid w:val="00E42185"/>
    <w:rsid w:val="00E42268"/>
    <w:rsid w:val="00E42285"/>
    <w:rsid w:val="00E429B7"/>
    <w:rsid w:val="00E42A9B"/>
    <w:rsid w:val="00E42E8E"/>
    <w:rsid w:val="00E42FCC"/>
    <w:rsid w:val="00E433E1"/>
    <w:rsid w:val="00E43521"/>
    <w:rsid w:val="00E43689"/>
    <w:rsid w:val="00E4403F"/>
    <w:rsid w:val="00E44249"/>
    <w:rsid w:val="00E44E6A"/>
    <w:rsid w:val="00E44FCF"/>
    <w:rsid w:val="00E450C2"/>
    <w:rsid w:val="00E45AA9"/>
    <w:rsid w:val="00E460AF"/>
    <w:rsid w:val="00E46421"/>
    <w:rsid w:val="00E464DE"/>
    <w:rsid w:val="00E46758"/>
    <w:rsid w:val="00E46864"/>
    <w:rsid w:val="00E46AC0"/>
    <w:rsid w:val="00E46F0D"/>
    <w:rsid w:val="00E46FDF"/>
    <w:rsid w:val="00E47076"/>
    <w:rsid w:val="00E473FD"/>
    <w:rsid w:val="00E47D3B"/>
    <w:rsid w:val="00E50CC4"/>
    <w:rsid w:val="00E5101B"/>
    <w:rsid w:val="00E5125C"/>
    <w:rsid w:val="00E51698"/>
    <w:rsid w:val="00E51CFB"/>
    <w:rsid w:val="00E52487"/>
    <w:rsid w:val="00E5249A"/>
    <w:rsid w:val="00E52783"/>
    <w:rsid w:val="00E52935"/>
    <w:rsid w:val="00E52A45"/>
    <w:rsid w:val="00E52CE8"/>
    <w:rsid w:val="00E5343C"/>
    <w:rsid w:val="00E53940"/>
    <w:rsid w:val="00E54029"/>
    <w:rsid w:val="00E54098"/>
    <w:rsid w:val="00E542ED"/>
    <w:rsid w:val="00E54347"/>
    <w:rsid w:val="00E5447C"/>
    <w:rsid w:val="00E54815"/>
    <w:rsid w:val="00E54938"/>
    <w:rsid w:val="00E54942"/>
    <w:rsid w:val="00E549EF"/>
    <w:rsid w:val="00E550E8"/>
    <w:rsid w:val="00E55C63"/>
    <w:rsid w:val="00E571CF"/>
    <w:rsid w:val="00E574C0"/>
    <w:rsid w:val="00E57B28"/>
    <w:rsid w:val="00E57B30"/>
    <w:rsid w:val="00E60019"/>
    <w:rsid w:val="00E60210"/>
    <w:rsid w:val="00E60252"/>
    <w:rsid w:val="00E6056A"/>
    <w:rsid w:val="00E60844"/>
    <w:rsid w:val="00E608D7"/>
    <w:rsid w:val="00E60BA2"/>
    <w:rsid w:val="00E60D28"/>
    <w:rsid w:val="00E6126D"/>
    <w:rsid w:val="00E6140D"/>
    <w:rsid w:val="00E61586"/>
    <w:rsid w:val="00E6181F"/>
    <w:rsid w:val="00E61D3A"/>
    <w:rsid w:val="00E61D85"/>
    <w:rsid w:val="00E6219A"/>
    <w:rsid w:val="00E621BB"/>
    <w:rsid w:val="00E6273E"/>
    <w:rsid w:val="00E62D45"/>
    <w:rsid w:val="00E62EFB"/>
    <w:rsid w:val="00E63282"/>
    <w:rsid w:val="00E63579"/>
    <w:rsid w:val="00E6365F"/>
    <w:rsid w:val="00E63940"/>
    <w:rsid w:val="00E63CB0"/>
    <w:rsid w:val="00E63D3A"/>
    <w:rsid w:val="00E63F02"/>
    <w:rsid w:val="00E64143"/>
    <w:rsid w:val="00E6453C"/>
    <w:rsid w:val="00E64923"/>
    <w:rsid w:val="00E649C0"/>
    <w:rsid w:val="00E64CB7"/>
    <w:rsid w:val="00E6572B"/>
    <w:rsid w:val="00E65835"/>
    <w:rsid w:val="00E65A11"/>
    <w:rsid w:val="00E65DB9"/>
    <w:rsid w:val="00E6649C"/>
    <w:rsid w:val="00E66763"/>
    <w:rsid w:val="00E66880"/>
    <w:rsid w:val="00E66F08"/>
    <w:rsid w:val="00E67174"/>
    <w:rsid w:val="00E67828"/>
    <w:rsid w:val="00E67997"/>
    <w:rsid w:val="00E67E0F"/>
    <w:rsid w:val="00E700CF"/>
    <w:rsid w:val="00E70170"/>
    <w:rsid w:val="00E7031F"/>
    <w:rsid w:val="00E70368"/>
    <w:rsid w:val="00E70C2A"/>
    <w:rsid w:val="00E7174A"/>
    <w:rsid w:val="00E717CD"/>
    <w:rsid w:val="00E71A92"/>
    <w:rsid w:val="00E71B76"/>
    <w:rsid w:val="00E71BDE"/>
    <w:rsid w:val="00E72000"/>
    <w:rsid w:val="00E72517"/>
    <w:rsid w:val="00E72838"/>
    <w:rsid w:val="00E728CD"/>
    <w:rsid w:val="00E72B78"/>
    <w:rsid w:val="00E73149"/>
    <w:rsid w:val="00E734AF"/>
    <w:rsid w:val="00E73C2D"/>
    <w:rsid w:val="00E73DC1"/>
    <w:rsid w:val="00E741E2"/>
    <w:rsid w:val="00E744FA"/>
    <w:rsid w:val="00E74640"/>
    <w:rsid w:val="00E74B43"/>
    <w:rsid w:val="00E74C7D"/>
    <w:rsid w:val="00E74D50"/>
    <w:rsid w:val="00E753C7"/>
    <w:rsid w:val="00E7554B"/>
    <w:rsid w:val="00E75779"/>
    <w:rsid w:val="00E75B3E"/>
    <w:rsid w:val="00E75D2E"/>
    <w:rsid w:val="00E763E8"/>
    <w:rsid w:val="00E768C6"/>
    <w:rsid w:val="00E76A5A"/>
    <w:rsid w:val="00E76E84"/>
    <w:rsid w:val="00E77329"/>
    <w:rsid w:val="00E77588"/>
    <w:rsid w:val="00E77838"/>
    <w:rsid w:val="00E778BE"/>
    <w:rsid w:val="00E77AA8"/>
    <w:rsid w:val="00E77F80"/>
    <w:rsid w:val="00E80884"/>
    <w:rsid w:val="00E8100C"/>
    <w:rsid w:val="00E8105C"/>
    <w:rsid w:val="00E811D9"/>
    <w:rsid w:val="00E814CD"/>
    <w:rsid w:val="00E81F0F"/>
    <w:rsid w:val="00E82D07"/>
    <w:rsid w:val="00E82F9C"/>
    <w:rsid w:val="00E8315C"/>
    <w:rsid w:val="00E833E5"/>
    <w:rsid w:val="00E8358E"/>
    <w:rsid w:val="00E8359E"/>
    <w:rsid w:val="00E836EA"/>
    <w:rsid w:val="00E837C8"/>
    <w:rsid w:val="00E83920"/>
    <w:rsid w:val="00E84795"/>
    <w:rsid w:val="00E85D16"/>
    <w:rsid w:val="00E85E5D"/>
    <w:rsid w:val="00E85EAB"/>
    <w:rsid w:val="00E86258"/>
    <w:rsid w:val="00E86358"/>
    <w:rsid w:val="00E868D2"/>
    <w:rsid w:val="00E86997"/>
    <w:rsid w:val="00E86AA0"/>
    <w:rsid w:val="00E875B8"/>
    <w:rsid w:val="00E87E1E"/>
    <w:rsid w:val="00E904F5"/>
    <w:rsid w:val="00E90FA1"/>
    <w:rsid w:val="00E91321"/>
    <w:rsid w:val="00E913C2"/>
    <w:rsid w:val="00E913CD"/>
    <w:rsid w:val="00E91AF4"/>
    <w:rsid w:val="00E9255B"/>
    <w:rsid w:val="00E92E4A"/>
    <w:rsid w:val="00E9325A"/>
    <w:rsid w:val="00E934A7"/>
    <w:rsid w:val="00E93574"/>
    <w:rsid w:val="00E935F0"/>
    <w:rsid w:val="00E93604"/>
    <w:rsid w:val="00E93619"/>
    <w:rsid w:val="00E93927"/>
    <w:rsid w:val="00E93DC9"/>
    <w:rsid w:val="00E94B5D"/>
    <w:rsid w:val="00E9508B"/>
    <w:rsid w:val="00E953DF"/>
    <w:rsid w:val="00E95489"/>
    <w:rsid w:val="00E9577A"/>
    <w:rsid w:val="00E96885"/>
    <w:rsid w:val="00E968E1"/>
    <w:rsid w:val="00E96BE2"/>
    <w:rsid w:val="00E96C18"/>
    <w:rsid w:val="00E96C4E"/>
    <w:rsid w:val="00E96D29"/>
    <w:rsid w:val="00E96D8E"/>
    <w:rsid w:val="00E972DA"/>
    <w:rsid w:val="00E972F3"/>
    <w:rsid w:val="00E97343"/>
    <w:rsid w:val="00E9746D"/>
    <w:rsid w:val="00E9750F"/>
    <w:rsid w:val="00EA00A3"/>
    <w:rsid w:val="00EA0263"/>
    <w:rsid w:val="00EA02CC"/>
    <w:rsid w:val="00EA0445"/>
    <w:rsid w:val="00EA0AC8"/>
    <w:rsid w:val="00EA0C92"/>
    <w:rsid w:val="00EA0E02"/>
    <w:rsid w:val="00EA0E48"/>
    <w:rsid w:val="00EA1161"/>
    <w:rsid w:val="00EA2148"/>
    <w:rsid w:val="00EA29FE"/>
    <w:rsid w:val="00EA37B2"/>
    <w:rsid w:val="00EA3A4D"/>
    <w:rsid w:val="00EA3D73"/>
    <w:rsid w:val="00EA3F03"/>
    <w:rsid w:val="00EA3F15"/>
    <w:rsid w:val="00EA4089"/>
    <w:rsid w:val="00EA431D"/>
    <w:rsid w:val="00EA462B"/>
    <w:rsid w:val="00EA51CC"/>
    <w:rsid w:val="00EA5A15"/>
    <w:rsid w:val="00EA609D"/>
    <w:rsid w:val="00EA6537"/>
    <w:rsid w:val="00EA663E"/>
    <w:rsid w:val="00EA66C1"/>
    <w:rsid w:val="00EA6947"/>
    <w:rsid w:val="00EA6A11"/>
    <w:rsid w:val="00EA6CC7"/>
    <w:rsid w:val="00EA6E2B"/>
    <w:rsid w:val="00EA6EB2"/>
    <w:rsid w:val="00EA6FD7"/>
    <w:rsid w:val="00EA7108"/>
    <w:rsid w:val="00EA73D3"/>
    <w:rsid w:val="00EA7607"/>
    <w:rsid w:val="00EA7A04"/>
    <w:rsid w:val="00EA7A06"/>
    <w:rsid w:val="00EB0007"/>
    <w:rsid w:val="00EB0459"/>
    <w:rsid w:val="00EB149B"/>
    <w:rsid w:val="00EB160F"/>
    <w:rsid w:val="00EB169F"/>
    <w:rsid w:val="00EB18CD"/>
    <w:rsid w:val="00EB1B44"/>
    <w:rsid w:val="00EB1EA4"/>
    <w:rsid w:val="00EB1F7D"/>
    <w:rsid w:val="00EB2718"/>
    <w:rsid w:val="00EB291A"/>
    <w:rsid w:val="00EB2A40"/>
    <w:rsid w:val="00EB2D5F"/>
    <w:rsid w:val="00EB336A"/>
    <w:rsid w:val="00EB341A"/>
    <w:rsid w:val="00EB34EB"/>
    <w:rsid w:val="00EB3742"/>
    <w:rsid w:val="00EB3B4A"/>
    <w:rsid w:val="00EB40E4"/>
    <w:rsid w:val="00EB455A"/>
    <w:rsid w:val="00EB4821"/>
    <w:rsid w:val="00EB4968"/>
    <w:rsid w:val="00EB4D31"/>
    <w:rsid w:val="00EB4DF1"/>
    <w:rsid w:val="00EB51F8"/>
    <w:rsid w:val="00EB5C48"/>
    <w:rsid w:val="00EB6185"/>
    <w:rsid w:val="00EB653A"/>
    <w:rsid w:val="00EB7520"/>
    <w:rsid w:val="00EB776F"/>
    <w:rsid w:val="00EB7D4F"/>
    <w:rsid w:val="00EB7F06"/>
    <w:rsid w:val="00EC0687"/>
    <w:rsid w:val="00EC07AB"/>
    <w:rsid w:val="00EC0898"/>
    <w:rsid w:val="00EC099C"/>
    <w:rsid w:val="00EC0F8A"/>
    <w:rsid w:val="00EC0F8E"/>
    <w:rsid w:val="00EC15F6"/>
    <w:rsid w:val="00EC18CF"/>
    <w:rsid w:val="00EC1CE0"/>
    <w:rsid w:val="00EC1D89"/>
    <w:rsid w:val="00EC1FBE"/>
    <w:rsid w:val="00EC242A"/>
    <w:rsid w:val="00EC24CF"/>
    <w:rsid w:val="00EC28F3"/>
    <w:rsid w:val="00EC2919"/>
    <w:rsid w:val="00EC2F1A"/>
    <w:rsid w:val="00EC306C"/>
    <w:rsid w:val="00EC330D"/>
    <w:rsid w:val="00EC3554"/>
    <w:rsid w:val="00EC392D"/>
    <w:rsid w:val="00EC3B2B"/>
    <w:rsid w:val="00EC3E71"/>
    <w:rsid w:val="00EC3F09"/>
    <w:rsid w:val="00EC4B6C"/>
    <w:rsid w:val="00EC4DBA"/>
    <w:rsid w:val="00EC4FAE"/>
    <w:rsid w:val="00EC511E"/>
    <w:rsid w:val="00EC54E6"/>
    <w:rsid w:val="00EC5D48"/>
    <w:rsid w:val="00EC5EC6"/>
    <w:rsid w:val="00EC6836"/>
    <w:rsid w:val="00EC6BCB"/>
    <w:rsid w:val="00EC6FA6"/>
    <w:rsid w:val="00EC7205"/>
    <w:rsid w:val="00EC7395"/>
    <w:rsid w:val="00EC73D3"/>
    <w:rsid w:val="00EC7743"/>
    <w:rsid w:val="00EC7886"/>
    <w:rsid w:val="00EC7A1D"/>
    <w:rsid w:val="00EC7A88"/>
    <w:rsid w:val="00EC7C10"/>
    <w:rsid w:val="00EC7DA0"/>
    <w:rsid w:val="00EC7EBB"/>
    <w:rsid w:val="00EC7EEC"/>
    <w:rsid w:val="00ED058C"/>
    <w:rsid w:val="00ED0687"/>
    <w:rsid w:val="00ED08EE"/>
    <w:rsid w:val="00ED0BDA"/>
    <w:rsid w:val="00ED0EE0"/>
    <w:rsid w:val="00ED12A5"/>
    <w:rsid w:val="00ED13CC"/>
    <w:rsid w:val="00ED14DB"/>
    <w:rsid w:val="00ED192C"/>
    <w:rsid w:val="00ED1E69"/>
    <w:rsid w:val="00ED2173"/>
    <w:rsid w:val="00ED2316"/>
    <w:rsid w:val="00ED2318"/>
    <w:rsid w:val="00ED2506"/>
    <w:rsid w:val="00ED2A83"/>
    <w:rsid w:val="00ED3230"/>
    <w:rsid w:val="00ED3354"/>
    <w:rsid w:val="00ED33B3"/>
    <w:rsid w:val="00ED3456"/>
    <w:rsid w:val="00ED36C6"/>
    <w:rsid w:val="00ED37E9"/>
    <w:rsid w:val="00ED3EBA"/>
    <w:rsid w:val="00ED3F5D"/>
    <w:rsid w:val="00ED4572"/>
    <w:rsid w:val="00ED47E0"/>
    <w:rsid w:val="00ED498B"/>
    <w:rsid w:val="00ED4A8C"/>
    <w:rsid w:val="00ED5163"/>
    <w:rsid w:val="00ED5350"/>
    <w:rsid w:val="00ED57AB"/>
    <w:rsid w:val="00ED5A0F"/>
    <w:rsid w:val="00ED5C1C"/>
    <w:rsid w:val="00ED5CFD"/>
    <w:rsid w:val="00ED5FDC"/>
    <w:rsid w:val="00ED61CF"/>
    <w:rsid w:val="00ED6C23"/>
    <w:rsid w:val="00ED6CF0"/>
    <w:rsid w:val="00ED6D51"/>
    <w:rsid w:val="00ED71EA"/>
    <w:rsid w:val="00ED73AA"/>
    <w:rsid w:val="00ED73CC"/>
    <w:rsid w:val="00ED76BE"/>
    <w:rsid w:val="00ED7A60"/>
    <w:rsid w:val="00ED7D09"/>
    <w:rsid w:val="00ED7E36"/>
    <w:rsid w:val="00ED7E5C"/>
    <w:rsid w:val="00EE0230"/>
    <w:rsid w:val="00EE0363"/>
    <w:rsid w:val="00EE0387"/>
    <w:rsid w:val="00EE085D"/>
    <w:rsid w:val="00EE093A"/>
    <w:rsid w:val="00EE0C32"/>
    <w:rsid w:val="00EE1074"/>
    <w:rsid w:val="00EE10F5"/>
    <w:rsid w:val="00EE1279"/>
    <w:rsid w:val="00EE1763"/>
    <w:rsid w:val="00EE1C28"/>
    <w:rsid w:val="00EE269C"/>
    <w:rsid w:val="00EE2F40"/>
    <w:rsid w:val="00EE311F"/>
    <w:rsid w:val="00EE316E"/>
    <w:rsid w:val="00EE3282"/>
    <w:rsid w:val="00EE379F"/>
    <w:rsid w:val="00EE39CB"/>
    <w:rsid w:val="00EE3D79"/>
    <w:rsid w:val="00EE4443"/>
    <w:rsid w:val="00EE483F"/>
    <w:rsid w:val="00EE4955"/>
    <w:rsid w:val="00EE4991"/>
    <w:rsid w:val="00EE51F6"/>
    <w:rsid w:val="00EE52F7"/>
    <w:rsid w:val="00EE547E"/>
    <w:rsid w:val="00EE5624"/>
    <w:rsid w:val="00EE5B02"/>
    <w:rsid w:val="00EE5B0F"/>
    <w:rsid w:val="00EE6FE6"/>
    <w:rsid w:val="00EE7041"/>
    <w:rsid w:val="00EE7292"/>
    <w:rsid w:val="00EE73E9"/>
    <w:rsid w:val="00EE73F7"/>
    <w:rsid w:val="00EE7B60"/>
    <w:rsid w:val="00EE7FA1"/>
    <w:rsid w:val="00EF00F7"/>
    <w:rsid w:val="00EF08AB"/>
    <w:rsid w:val="00EF0947"/>
    <w:rsid w:val="00EF09BD"/>
    <w:rsid w:val="00EF0A49"/>
    <w:rsid w:val="00EF0AD8"/>
    <w:rsid w:val="00EF0D2B"/>
    <w:rsid w:val="00EF17A8"/>
    <w:rsid w:val="00EF1F0F"/>
    <w:rsid w:val="00EF2C0E"/>
    <w:rsid w:val="00EF2C1B"/>
    <w:rsid w:val="00EF2C6E"/>
    <w:rsid w:val="00EF328E"/>
    <w:rsid w:val="00EF3674"/>
    <w:rsid w:val="00EF377B"/>
    <w:rsid w:val="00EF3A7D"/>
    <w:rsid w:val="00EF3B91"/>
    <w:rsid w:val="00EF3BC4"/>
    <w:rsid w:val="00EF3C87"/>
    <w:rsid w:val="00EF46CE"/>
    <w:rsid w:val="00EF4C43"/>
    <w:rsid w:val="00EF5077"/>
    <w:rsid w:val="00EF5617"/>
    <w:rsid w:val="00EF5D6A"/>
    <w:rsid w:val="00EF5E19"/>
    <w:rsid w:val="00EF66E7"/>
    <w:rsid w:val="00EF6A1C"/>
    <w:rsid w:val="00EF70F1"/>
    <w:rsid w:val="00EF7219"/>
    <w:rsid w:val="00EF7324"/>
    <w:rsid w:val="00EF7411"/>
    <w:rsid w:val="00EF7997"/>
    <w:rsid w:val="00F0000D"/>
    <w:rsid w:val="00F00027"/>
    <w:rsid w:val="00F00C81"/>
    <w:rsid w:val="00F0174A"/>
    <w:rsid w:val="00F0188F"/>
    <w:rsid w:val="00F01B2A"/>
    <w:rsid w:val="00F01EF3"/>
    <w:rsid w:val="00F0210A"/>
    <w:rsid w:val="00F02193"/>
    <w:rsid w:val="00F0280F"/>
    <w:rsid w:val="00F028E1"/>
    <w:rsid w:val="00F0317A"/>
    <w:rsid w:val="00F0328A"/>
    <w:rsid w:val="00F0348E"/>
    <w:rsid w:val="00F03D6D"/>
    <w:rsid w:val="00F03F27"/>
    <w:rsid w:val="00F04110"/>
    <w:rsid w:val="00F0459B"/>
    <w:rsid w:val="00F048F3"/>
    <w:rsid w:val="00F04B8B"/>
    <w:rsid w:val="00F04CDA"/>
    <w:rsid w:val="00F04DB5"/>
    <w:rsid w:val="00F04F78"/>
    <w:rsid w:val="00F0506E"/>
    <w:rsid w:val="00F05942"/>
    <w:rsid w:val="00F05DA6"/>
    <w:rsid w:val="00F06365"/>
    <w:rsid w:val="00F06903"/>
    <w:rsid w:val="00F06A3C"/>
    <w:rsid w:val="00F06F11"/>
    <w:rsid w:val="00F06F96"/>
    <w:rsid w:val="00F06F9A"/>
    <w:rsid w:val="00F07293"/>
    <w:rsid w:val="00F0755D"/>
    <w:rsid w:val="00F07C7D"/>
    <w:rsid w:val="00F10209"/>
    <w:rsid w:val="00F10428"/>
    <w:rsid w:val="00F10466"/>
    <w:rsid w:val="00F10BD2"/>
    <w:rsid w:val="00F10C21"/>
    <w:rsid w:val="00F10DE1"/>
    <w:rsid w:val="00F114CF"/>
    <w:rsid w:val="00F1183E"/>
    <w:rsid w:val="00F11855"/>
    <w:rsid w:val="00F11B50"/>
    <w:rsid w:val="00F11F2F"/>
    <w:rsid w:val="00F121E6"/>
    <w:rsid w:val="00F1244D"/>
    <w:rsid w:val="00F12DC2"/>
    <w:rsid w:val="00F13033"/>
    <w:rsid w:val="00F13085"/>
    <w:rsid w:val="00F13327"/>
    <w:rsid w:val="00F1356B"/>
    <w:rsid w:val="00F135A5"/>
    <w:rsid w:val="00F13E47"/>
    <w:rsid w:val="00F1434D"/>
    <w:rsid w:val="00F14ECC"/>
    <w:rsid w:val="00F152FD"/>
    <w:rsid w:val="00F1635F"/>
    <w:rsid w:val="00F1677E"/>
    <w:rsid w:val="00F16A07"/>
    <w:rsid w:val="00F17309"/>
    <w:rsid w:val="00F17964"/>
    <w:rsid w:val="00F20C23"/>
    <w:rsid w:val="00F20D55"/>
    <w:rsid w:val="00F21186"/>
    <w:rsid w:val="00F21E6C"/>
    <w:rsid w:val="00F2286C"/>
    <w:rsid w:val="00F2292D"/>
    <w:rsid w:val="00F22A6D"/>
    <w:rsid w:val="00F22E42"/>
    <w:rsid w:val="00F22F15"/>
    <w:rsid w:val="00F23261"/>
    <w:rsid w:val="00F23D5D"/>
    <w:rsid w:val="00F23FC9"/>
    <w:rsid w:val="00F2449A"/>
    <w:rsid w:val="00F24CA5"/>
    <w:rsid w:val="00F24E5D"/>
    <w:rsid w:val="00F250B5"/>
    <w:rsid w:val="00F252E7"/>
    <w:rsid w:val="00F25878"/>
    <w:rsid w:val="00F2593F"/>
    <w:rsid w:val="00F25C80"/>
    <w:rsid w:val="00F25DAC"/>
    <w:rsid w:val="00F25FEE"/>
    <w:rsid w:val="00F26449"/>
    <w:rsid w:val="00F26850"/>
    <w:rsid w:val="00F26994"/>
    <w:rsid w:val="00F271B2"/>
    <w:rsid w:val="00F27617"/>
    <w:rsid w:val="00F27971"/>
    <w:rsid w:val="00F27B00"/>
    <w:rsid w:val="00F30121"/>
    <w:rsid w:val="00F30521"/>
    <w:rsid w:val="00F3064F"/>
    <w:rsid w:val="00F30823"/>
    <w:rsid w:val="00F30B53"/>
    <w:rsid w:val="00F30D4B"/>
    <w:rsid w:val="00F313EB"/>
    <w:rsid w:val="00F32646"/>
    <w:rsid w:val="00F331EC"/>
    <w:rsid w:val="00F3324C"/>
    <w:rsid w:val="00F33407"/>
    <w:rsid w:val="00F335DD"/>
    <w:rsid w:val="00F33D87"/>
    <w:rsid w:val="00F34242"/>
    <w:rsid w:val="00F34C89"/>
    <w:rsid w:val="00F34D9B"/>
    <w:rsid w:val="00F34E80"/>
    <w:rsid w:val="00F35D1C"/>
    <w:rsid w:val="00F36051"/>
    <w:rsid w:val="00F3692E"/>
    <w:rsid w:val="00F3715A"/>
    <w:rsid w:val="00F37287"/>
    <w:rsid w:val="00F37481"/>
    <w:rsid w:val="00F37AB1"/>
    <w:rsid w:val="00F37B4D"/>
    <w:rsid w:val="00F37B54"/>
    <w:rsid w:val="00F37E35"/>
    <w:rsid w:val="00F37E54"/>
    <w:rsid w:val="00F406F3"/>
    <w:rsid w:val="00F40AD5"/>
    <w:rsid w:val="00F40C6D"/>
    <w:rsid w:val="00F40E73"/>
    <w:rsid w:val="00F41231"/>
    <w:rsid w:val="00F41280"/>
    <w:rsid w:val="00F41561"/>
    <w:rsid w:val="00F4172E"/>
    <w:rsid w:val="00F419DC"/>
    <w:rsid w:val="00F419E6"/>
    <w:rsid w:val="00F4215F"/>
    <w:rsid w:val="00F42273"/>
    <w:rsid w:val="00F42587"/>
    <w:rsid w:val="00F42ABC"/>
    <w:rsid w:val="00F4316F"/>
    <w:rsid w:val="00F43204"/>
    <w:rsid w:val="00F4355F"/>
    <w:rsid w:val="00F435E4"/>
    <w:rsid w:val="00F4398D"/>
    <w:rsid w:val="00F43A8F"/>
    <w:rsid w:val="00F43FD3"/>
    <w:rsid w:val="00F44142"/>
    <w:rsid w:val="00F44523"/>
    <w:rsid w:val="00F4458B"/>
    <w:rsid w:val="00F44901"/>
    <w:rsid w:val="00F451FD"/>
    <w:rsid w:val="00F454A2"/>
    <w:rsid w:val="00F45BFE"/>
    <w:rsid w:val="00F4687C"/>
    <w:rsid w:val="00F46881"/>
    <w:rsid w:val="00F4690B"/>
    <w:rsid w:val="00F4694A"/>
    <w:rsid w:val="00F46B35"/>
    <w:rsid w:val="00F4754F"/>
    <w:rsid w:val="00F476D3"/>
    <w:rsid w:val="00F47F7C"/>
    <w:rsid w:val="00F47FA3"/>
    <w:rsid w:val="00F50C67"/>
    <w:rsid w:val="00F51026"/>
    <w:rsid w:val="00F510FB"/>
    <w:rsid w:val="00F5120F"/>
    <w:rsid w:val="00F51244"/>
    <w:rsid w:val="00F51914"/>
    <w:rsid w:val="00F5199F"/>
    <w:rsid w:val="00F51BDA"/>
    <w:rsid w:val="00F52007"/>
    <w:rsid w:val="00F5200A"/>
    <w:rsid w:val="00F5238B"/>
    <w:rsid w:val="00F52596"/>
    <w:rsid w:val="00F52616"/>
    <w:rsid w:val="00F5270B"/>
    <w:rsid w:val="00F52A37"/>
    <w:rsid w:val="00F52FB4"/>
    <w:rsid w:val="00F5363F"/>
    <w:rsid w:val="00F536C1"/>
    <w:rsid w:val="00F537CF"/>
    <w:rsid w:val="00F53A73"/>
    <w:rsid w:val="00F53AA7"/>
    <w:rsid w:val="00F53E2A"/>
    <w:rsid w:val="00F54257"/>
    <w:rsid w:val="00F54488"/>
    <w:rsid w:val="00F54A16"/>
    <w:rsid w:val="00F54AA4"/>
    <w:rsid w:val="00F554B1"/>
    <w:rsid w:val="00F55D9A"/>
    <w:rsid w:val="00F568B3"/>
    <w:rsid w:val="00F56E90"/>
    <w:rsid w:val="00F5729D"/>
    <w:rsid w:val="00F57B30"/>
    <w:rsid w:val="00F57E1A"/>
    <w:rsid w:val="00F57FFE"/>
    <w:rsid w:val="00F600C5"/>
    <w:rsid w:val="00F60410"/>
    <w:rsid w:val="00F606E1"/>
    <w:rsid w:val="00F60700"/>
    <w:rsid w:val="00F608F2"/>
    <w:rsid w:val="00F60F24"/>
    <w:rsid w:val="00F60F6B"/>
    <w:rsid w:val="00F61394"/>
    <w:rsid w:val="00F61CAB"/>
    <w:rsid w:val="00F61CD4"/>
    <w:rsid w:val="00F623B0"/>
    <w:rsid w:val="00F62488"/>
    <w:rsid w:val="00F62B8F"/>
    <w:rsid w:val="00F62DB0"/>
    <w:rsid w:val="00F63015"/>
    <w:rsid w:val="00F631F2"/>
    <w:rsid w:val="00F6370E"/>
    <w:rsid w:val="00F63FE6"/>
    <w:rsid w:val="00F649A2"/>
    <w:rsid w:val="00F651BA"/>
    <w:rsid w:val="00F651F2"/>
    <w:rsid w:val="00F65377"/>
    <w:rsid w:val="00F65BDF"/>
    <w:rsid w:val="00F65F9D"/>
    <w:rsid w:val="00F66EF5"/>
    <w:rsid w:val="00F66F6D"/>
    <w:rsid w:val="00F673D2"/>
    <w:rsid w:val="00F67794"/>
    <w:rsid w:val="00F70017"/>
    <w:rsid w:val="00F70A32"/>
    <w:rsid w:val="00F718F5"/>
    <w:rsid w:val="00F71F89"/>
    <w:rsid w:val="00F7261D"/>
    <w:rsid w:val="00F729A0"/>
    <w:rsid w:val="00F72ADE"/>
    <w:rsid w:val="00F72BA8"/>
    <w:rsid w:val="00F72EFA"/>
    <w:rsid w:val="00F733FA"/>
    <w:rsid w:val="00F736B3"/>
    <w:rsid w:val="00F736B8"/>
    <w:rsid w:val="00F73953"/>
    <w:rsid w:val="00F744E3"/>
    <w:rsid w:val="00F7460C"/>
    <w:rsid w:val="00F74684"/>
    <w:rsid w:val="00F74715"/>
    <w:rsid w:val="00F747A2"/>
    <w:rsid w:val="00F748BE"/>
    <w:rsid w:val="00F74B8D"/>
    <w:rsid w:val="00F74C06"/>
    <w:rsid w:val="00F7577B"/>
    <w:rsid w:val="00F764B2"/>
    <w:rsid w:val="00F76A33"/>
    <w:rsid w:val="00F7720C"/>
    <w:rsid w:val="00F7734E"/>
    <w:rsid w:val="00F77727"/>
    <w:rsid w:val="00F77D44"/>
    <w:rsid w:val="00F77D78"/>
    <w:rsid w:val="00F8005D"/>
    <w:rsid w:val="00F80393"/>
    <w:rsid w:val="00F804F6"/>
    <w:rsid w:val="00F80A29"/>
    <w:rsid w:val="00F80C0B"/>
    <w:rsid w:val="00F80CE9"/>
    <w:rsid w:val="00F812B0"/>
    <w:rsid w:val="00F81BC1"/>
    <w:rsid w:val="00F81C4F"/>
    <w:rsid w:val="00F81E2F"/>
    <w:rsid w:val="00F82551"/>
    <w:rsid w:val="00F8263E"/>
    <w:rsid w:val="00F8284C"/>
    <w:rsid w:val="00F82CED"/>
    <w:rsid w:val="00F83621"/>
    <w:rsid w:val="00F8394C"/>
    <w:rsid w:val="00F83C1F"/>
    <w:rsid w:val="00F83E2E"/>
    <w:rsid w:val="00F844BC"/>
    <w:rsid w:val="00F84997"/>
    <w:rsid w:val="00F84DD6"/>
    <w:rsid w:val="00F84FAB"/>
    <w:rsid w:val="00F8511F"/>
    <w:rsid w:val="00F853D1"/>
    <w:rsid w:val="00F85A13"/>
    <w:rsid w:val="00F8600F"/>
    <w:rsid w:val="00F86260"/>
    <w:rsid w:val="00F86357"/>
    <w:rsid w:val="00F86A59"/>
    <w:rsid w:val="00F86ACD"/>
    <w:rsid w:val="00F87323"/>
    <w:rsid w:val="00F87569"/>
    <w:rsid w:val="00F876F5"/>
    <w:rsid w:val="00F87788"/>
    <w:rsid w:val="00F87893"/>
    <w:rsid w:val="00F879D9"/>
    <w:rsid w:val="00F87FDF"/>
    <w:rsid w:val="00F90151"/>
    <w:rsid w:val="00F90416"/>
    <w:rsid w:val="00F90708"/>
    <w:rsid w:val="00F90844"/>
    <w:rsid w:val="00F909A3"/>
    <w:rsid w:val="00F91024"/>
    <w:rsid w:val="00F910AA"/>
    <w:rsid w:val="00F91B5F"/>
    <w:rsid w:val="00F920B0"/>
    <w:rsid w:val="00F9213B"/>
    <w:rsid w:val="00F92AF1"/>
    <w:rsid w:val="00F92BA2"/>
    <w:rsid w:val="00F92F7A"/>
    <w:rsid w:val="00F93528"/>
    <w:rsid w:val="00F935E6"/>
    <w:rsid w:val="00F93B0A"/>
    <w:rsid w:val="00F93BD4"/>
    <w:rsid w:val="00F93F93"/>
    <w:rsid w:val="00F94226"/>
    <w:rsid w:val="00F948C7"/>
    <w:rsid w:val="00F94E77"/>
    <w:rsid w:val="00F951E5"/>
    <w:rsid w:val="00F9534C"/>
    <w:rsid w:val="00F9551C"/>
    <w:rsid w:val="00F95881"/>
    <w:rsid w:val="00F9597D"/>
    <w:rsid w:val="00F95A14"/>
    <w:rsid w:val="00F95A1D"/>
    <w:rsid w:val="00F95C97"/>
    <w:rsid w:val="00F95D0E"/>
    <w:rsid w:val="00F967E6"/>
    <w:rsid w:val="00F96CFD"/>
    <w:rsid w:val="00F96E59"/>
    <w:rsid w:val="00F971B1"/>
    <w:rsid w:val="00F97556"/>
    <w:rsid w:val="00F97CEB"/>
    <w:rsid w:val="00F97F55"/>
    <w:rsid w:val="00F97F72"/>
    <w:rsid w:val="00FA0E7D"/>
    <w:rsid w:val="00FA0EFE"/>
    <w:rsid w:val="00FA101C"/>
    <w:rsid w:val="00FA1303"/>
    <w:rsid w:val="00FA18A3"/>
    <w:rsid w:val="00FA21DB"/>
    <w:rsid w:val="00FA21E1"/>
    <w:rsid w:val="00FA22FA"/>
    <w:rsid w:val="00FA2842"/>
    <w:rsid w:val="00FA2E3A"/>
    <w:rsid w:val="00FA372C"/>
    <w:rsid w:val="00FA3B37"/>
    <w:rsid w:val="00FA3B63"/>
    <w:rsid w:val="00FA468E"/>
    <w:rsid w:val="00FA4DE5"/>
    <w:rsid w:val="00FA52E3"/>
    <w:rsid w:val="00FA56EC"/>
    <w:rsid w:val="00FA56F8"/>
    <w:rsid w:val="00FA58C8"/>
    <w:rsid w:val="00FA5ADF"/>
    <w:rsid w:val="00FA5B04"/>
    <w:rsid w:val="00FA60D6"/>
    <w:rsid w:val="00FA60EC"/>
    <w:rsid w:val="00FA6239"/>
    <w:rsid w:val="00FA6BC2"/>
    <w:rsid w:val="00FA766D"/>
    <w:rsid w:val="00FA7B80"/>
    <w:rsid w:val="00FA7EFF"/>
    <w:rsid w:val="00FA7F56"/>
    <w:rsid w:val="00FB1664"/>
    <w:rsid w:val="00FB1B3B"/>
    <w:rsid w:val="00FB1C7B"/>
    <w:rsid w:val="00FB1DA7"/>
    <w:rsid w:val="00FB21DE"/>
    <w:rsid w:val="00FB25B7"/>
    <w:rsid w:val="00FB2885"/>
    <w:rsid w:val="00FB2947"/>
    <w:rsid w:val="00FB3557"/>
    <w:rsid w:val="00FB3F47"/>
    <w:rsid w:val="00FB3F70"/>
    <w:rsid w:val="00FB4332"/>
    <w:rsid w:val="00FB464F"/>
    <w:rsid w:val="00FB491A"/>
    <w:rsid w:val="00FB4B44"/>
    <w:rsid w:val="00FB4C91"/>
    <w:rsid w:val="00FB51D7"/>
    <w:rsid w:val="00FB54FF"/>
    <w:rsid w:val="00FB55FE"/>
    <w:rsid w:val="00FB5668"/>
    <w:rsid w:val="00FB5BC9"/>
    <w:rsid w:val="00FB5DA2"/>
    <w:rsid w:val="00FB5F9C"/>
    <w:rsid w:val="00FB6661"/>
    <w:rsid w:val="00FB693D"/>
    <w:rsid w:val="00FB6A84"/>
    <w:rsid w:val="00FB6E8C"/>
    <w:rsid w:val="00FB6ECB"/>
    <w:rsid w:val="00FB6FE3"/>
    <w:rsid w:val="00FB759D"/>
    <w:rsid w:val="00FB7881"/>
    <w:rsid w:val="00FB7CC3"/>
    <w:rsid w:val="00FB7E0F"/>
    <w:rsid w:val="00FC0209"/>
    <w:rsid w:val="00FC0496"/>
    <w:rsid w:val="00FC05D3"/>
    <w:rsid w:val="00FC1B3C"/>
    <w:rsid w:val="00FC1CF7"/>
    <w:rsid w:val="00FC1F50"/>
    <w:rsid w:val="00FC29B5"/>
    <w:rsid w:val="00FC30DA"/>
    <w:rsid w:val="00FC3117"/>
    <w:rsid w:val="00FC3842"/>
    <w:rsid w:val="00FC3A6C"/>
    <w:rsid w:val="00FC3F6F"/>
    <w:rsid w:val="00FC4202"/>
    <w:rsid w:val="00FC43AB"/>
    <w:rsid w:val="00FC47DD"/>
    <w:rsid w:val="00FC53D8"/>
    <w:rsid w:val="00FC5496"/>
    <w:rsid w:val="00FC57AB"/>
    <w:rsid w:val="00FC5B2A"/>
    <w:rsid w:val="00FC5EC5"/>
    <w:rsid w:val="00FC64E3"/>
    <w:rsid w:val="00FC66E0"/>
    <w:rsid w:val="00FC6B78"/>
    <w:rsid w:val="00FC6EF1"/>
    <w:rsid w:val="00FC738A"/>
    <w:rsid w:val="00FC7DC0"/>
    <w:rsid w:val="00FC7E58"/>
    <w:rsid w:val="00FD0F0D"/>
    <w:rsid w:val="00FD1351"/>
    <w:rsid w:val="00FD2107"/>
    <w:rsid w:val="00FD2364"/>
    <w:rsid w:val="00FD2721"/>
    <w:rsid w:val="00FD294F"/>
    <w:rsid w:val="00FD3ADC"/>
    <w:rsid w:val="00FD4B80"/>
    <w:rsid w:val="00FD4BFF"/>
    <w:rsid w:val="00FD55B5"/>
    <w:rsid w:val="00FD61DF"/>
    <w:rsid w:val="00FD63DA"/>
    <w:rsid w:val="00FD7203"/>
    <w:rsid w:val="00FD798F"/>
    <w:rsid w:val="00FD7B90"/>
    <w:rsid w:val="00FD7F34"/>
    <w:rsid w:val="00FE07C4"/>
    <w:rsid w:val="00FE14FD"/>
    <w:rsid w:val="00FE15FB"/>
    <w:rsid w:val="00FE2713"/>
    <w:rsid w:val="00FE2720"/>
    <w:rsid w:val="00FE2B50"/>
    <w:rsid w:val="00FE2BFF"/>
    <w:rsid w:val="00FE2D44"/>
    <w:rsid w:val="00FE2D9B"/>
    <w:rsid w:val="00FE2E6B"/>
    <w:rsid w:val="00FE307C"/>
    <w:rsid w:val="00FE3853"/>
    <w:rsid w:val="00FE3A52"/>
    <w:rsid w:val="00FE3D55"/>
    <w:rsid w:val="00FE423B"/>
    <w:rsid w:val="00FE48A9"/>
    <w:rsid w:val="00FE4B67"/>
    <w:rsid w:val="00FE57DD"/>
    <w:rsid w:val="00FE585D"/>
    <w:rsid w:val="00FE5EE7"/>
    <w:rsid w:val="00FE60D2"/>
    <w:rsid w:val="00FE780B"/>
    <w:rsid w:val="00FF0250"/>
    <w:rsid w:val="00FF0488"/>
    <w:rsid w:val="00FF0993"/>
    <w:rsid w:val="00FF0A69"/>
    <w:rsid w:val="00FF23C6"/>
    <w:rsid w:val="00FF24F1"/>
    <w:rsid w:val="00FF2614"/>
    <w:rsid w:val="00FF2C14"/>
    <w:rsid w:val="00FF320C"/>
    <w:rsid w:val="00FF3EA9"/>
    <w:rsid w:val="00FF468C"/>
    <w:rsid w:val="00FF5245"/>
    <w:rsid w:val="00FF54A9"/>
    <w:rsid w:val="00FF5674"/>
    <w:rsid w:val="00FF58F6"/>
    <w:rsid w:val="00FF5F18"/>
    <w:rsid w:val="00FF5FF9"/>
    <w:rsid w:val="00FF6A06"/>
    <w:rsid w:val="00FF6F5F"/>
    <w:rsid w:val="00FF7286"/>
    <w:rsid w:val="00FF7BB0"/>
    <w:rsid w:val="00FF7BE2"/>
    <w:rsid w:val="00FF7D97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DF46"/>
  <w15:docId w15:val="{3A4A1604-79DE-464E-8320-FB233BB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72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257DD"/>
    <w:pPr>
      <w:keepNext/>
      <w:numPr>
        <w:numId w:val="1"/>
      </w:numPr>
      <w:spacing w:before="360" w:after="120"/>
      <w:jc w:val="left"/>
      <w:outlineLvl w:val="0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9257DD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7D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0"/>
    <w:link w:val="2"/>
    <w:rsid w:val="009257D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9257D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257DD"/>
    <w:pPr>
      <w:spacing w:after="0"/>
    </w:pPr>
    <w:rPr>
      <w:rFonts w:ascii="Calibri" w:hAnsi="Calibri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257DD"/>
    <w:rPr>
      <w:rFonts w:ascii="Calibri" w:eastAsia="Calibri" w:hAnsi="Calibri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57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57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257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57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9257DD"/>
    <w:pPr>
      <w:keepNext/>
      <w:keepLines/>
      <w:widowControl w:val="0"/>
      <w:suppressLineNumbers/>
      <w:tabs>
        <w:tab w:val="num" w:pos="360"/>
      </w:tabs>
      <w:suppressAutoHyphens/>
      <w:jc w:val="left"/>
    </w:pPr>
    <w:rPr>
      <w:rFonts w:eastAsia="Times New Roman"/>
      <w:b/>
      <w:sz w:val="28"/>
    </w:rPr>
  </w:style>
  <w:style w:type="paragraph" w:styleId="a6">
    <w:name w:val="footnote text"/>
    <w:basedOn w:val="a"/>
    <w:link w:val="a7"/>
    <w:rsid w:val="009257D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257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9257DD"/>
    <w:rPr>
      <w:vertAlign w:val="superscript"/>
    </w:rPr>
  </w:style>
  <w:style w:type="paragraph" w:customStyle="1" w:styleId="a9">
    <w:name w:val="Знак Знак Знак Знак Знак Знак Знак Знак Знак Знак"/>
    <w:basedOn w:val="a"/>
    <w:rsid w:val="009257D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925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9257DD"/>
    <w:pPr>
      <w:spacing w:after="6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1"/>
    <w:basedOn w:val="a"/>
    <w:rsid w:val="009257DD"/>
    <w:pPr>
      <w:suppressAutoHyphens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b">
    <w:name w:val="Базовый"/>
    <w:rsid w:val="009257DD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rsid w:val="009257DD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9257DD"/>
    <w:rPr>
      <w:rFonts w:ascii="Lucida Grande CY" w:eastAsia="Calibri" w:hAnsi="Lucida Grande CY" w:cs="Times New Roman"/>
      <w:sz w:val="18"/>
      <w:szCs w:val="18"/>
      <w:lang w:eastAsia="ru-RU"/>
    </w:rPr>
  </w:style>
  <w:style w:type="character" w:customStyle="1" w:styleId="ae">
    <w:name w:val="Гипертекстовая ссылка"/>
    <w:rsid w:val="009257DD"/>
    <w:rPr>
      <w:b/>
      <w:bCs/>
      <w:color w:val="106BBE"/>
    </w:rPr>
  </w:style>
  <w:style w:type="paragraph" w:styleId="af">
    <w:name w:val="Body Text Indent"/>
    <w:basedOn w:val="a"/>
    <w:link w:val="af0"/>
    <w:uiPriority w:val="99"/>
    <w:unhideWhenUsed/>
    <w:rsid w:val="009257DD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25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57DD"/>
  </w:style>
  <w:style w:type="character" w:styleId="af1">
    <w:name w:val="annotation reference"/>
    <w:basedOn w:val="a0"/>
    <w:rsid w:val="009257DD"/>
    <w:rPr>
      <w:sz w:val="16"/>
      <w:szCs w:val="16"/>
    </w:rPr>
  </w:style>
  <w:style w:type="paragraph" w:styleId="af2">
    <w:name w:val="annotation text"/>
    <w:basedOn w:val="a"/>
    <w:link w:val="af3"/>
    <w:rsid w:val="009257D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257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9257DD"/>
    <w:rPr>
      <w:b/>
      <w:bCs/>
    </w:rPr>
  </w:style>
  <w:style w:type="character" w:customStyle="1" w:styleId="af5">
    <w:name w:val="Тема примечания Знак"/>
    <w:basedOn w:val="af3"/>
    <w:link w:val="af4"/>
    <w:rsid w:val="009257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9257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25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57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86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link w:val="af8"/>
    <w:uiPriority w:val="34"/>
    <w:qFormat/>
    <w:rsid w:val="00AE0A7B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BF0147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BF0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F0147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BF0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4E205C"/>
    <w:pPr>
      <w:spacing w:before="100" w:beforeAutospacing="1" w:after="100" w:afterAutospacing="1"/>
      <w:jc w:val="left"/>
    </w:pPr>
    <w:rPr>
      <w:rFonts w:eastAsia="Times New Roman"/>
    </w:rPr>
  </w:style>
  <w:style w:type="paragraph" w:styleId="afe">
    <w:name w:val="Title"/>
    <w:basedOn w:val="a"/>
    <w:link w:val="aff"/>
    <w:qFormat/>
    <w:rsid w:val="00486AAC"/>
    <w:pPr>
      <w:spacing w:after="0"/>
      <w:jc w:val="center"/>
    </w:pPr>
    <w:rPr>
      <w:rFonts w:eastAsia="Times New Roman"/>
      <w:szCs w:val="20"/>
    </w:rPr>
  </w:style>
  <w:style w:type="character" w:customStyle="1" w:styleId="aff">
    <w:name w:val="Заголовок Знак"/>
    <w:basedOn w:val="a0"/>
    <w:link w:val="afe"/>
    <w:rsid w:val="00486A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rsid w:val="00F95C97"/>
    <w:rPr>
      <w:rFonts w:ascii="Times New Roman" w:hAnsi="Times New Roman"/>
      <w:b/>
      <w:sz w:val="22"/>
    </w:rPr>
  </w:style>
  <w:style w:type="paragraph" w:customStyle="1" w:styleId="Style4">
    <w:name w:val="Style4"/>
    <w:basedOn w:val="ab"/>
    <w:rsid w:val="00F95C97"/>
    <w:pPr>
      <w:tabs>
        <w:tab w:val="clear" w:pos="720"/>
      </w:tabs>
      <w:spacing w:after="200" w:line="276" w:lineRule="auto"/>
    </w:pPr>
    <w:rPr>
      <w:rFonts w:ascii="Sylfaen" w:hAnsi="Sylfaen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F95C97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112BCD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12BCD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0A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0A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0A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240A0F"/>
    <w:pPr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240A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Абзац списка Знак"/>
    <w:link w:val="af7"/>
    <w:uiPriority w:val="99"/>
    <w:locked/>
    <w:rsid w:val="00240A0F"/>
    <w:rPr>
      <w:rFonts w:ascii="Times New Roman" w:eastAsia="Calibri" w:hAnsi="Times New Roman" w:cs="Times New Roman"/>
    </w:rPr>
  </w:style>
  <w:style w:type="paragraph" w:customStyle="1" w:styleId="210">
    <w:name w:val="Основной текст 21"/>
    <w:basedOn w:val="a"/>
    <w:uiPriority w:val="99"/>
    <w:rsid w:val="00240A0F"/>
    <w:pPr>
      <w:spacing w:after="0" w:line="360" w:lineRule="auto"/>
    </w:pPr>
    <w:rPr>
      <w:rFonts w:eastAsia="Times New Roman"/>
      <w:szCs w:val="20"/>
    </w:rPr>
  </w:style>
  <w:style w:type="paragraph" w:customStyle="1" w:styleId="13">
    <w:name w:val="Абзац списка1"/>
    <w:basedOn w:val="a"/>
    <w:link w:val="ListParagraphChar"/>
    <w:uiPriority w:val="99"/>
    <w:rsid w:val="00240A0F"/>
    <w:pPr>
      <w:spacing w:after="160" w:line="259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3"/>
    <w:uiPriority w:val="99"/>
    <w:locked/>
    <w:rsid w:val="00240A0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240A0F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237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3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f6">
    <w:name w:val="Emphasis"/>
    <w:qFormat/>
    <w:rsid w:val="00DD31AD"/>
    <w:rPr>
      <w:i/>
      <w:iCs/>
    </w:rPr>
  </w:style>
  <w:style w:type="character" w:customStyle="1" w:styleId="aff1">
    <w:name w:val="Без интервала Знак"/>
    <w:link w:val="aff0"/>
    <w:uiPriority w:val="1"/>
    <w:locked/>
    <w:rsid w:val="00F60F24"/>
    <w:rPr>
      <w:rFonts w:ascii="Calibri" w:eastAsia="Calibri" w:hAnsi="Calibri" w:cs="Times New Roman"/>
    </w:rPr>
  </w:style>
  <w:style w:type="character" w:customStyle="1" w:styleId="ConsNonformat0">
    <w:name w:val="ConsNonformat Знак"/>
    <w:basedOn w:val="a0"/>
    <w:link w:val="ConsNonformat"/>
    <w:locked/>
    <w:rsid w:val="00503B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rsid w:val="00920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7">
    <w:name w:val="Основной текст + Не полужирный"/>
    <w:basedOn w:val="14"/>
    <w:uiPriority w:val="99"/>
    <w:rsid w:val="00F2286C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hl">
    <w:name w:val="hl"/>
    <w:basedOn w:val="a0"/>
    <w:rsid w:val="00A75B6E"/>
  </w:style>
  <w:style w:type="character" w:customStyle="1" w:styleId="TimesNewRoman">
    <w:name w:val="Колонтитул + Times New Roman"/>
    <w:aliases w:val="11 pt"/>
    <w:basedOn w:val="a0"/>
    <w:uiPriority w:val="99"/>
    <w:rsid w:val="00301BE9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aff8">
    <w:name w:val="Колонтитул"/>
    <w:basedOn w:val="a0"/>
    <w:uiPriority w:val="99"/>
    <w:rsid w:val="008F0CA9"/>
    <w:rPr>
      <w:rFonts w:ascii="Times New Roman" w:hAnsi="Times New Roman" w:cs="Times New Roman"/>
      <w:noProof/>
      <w:sz w:val="22"/>
      <w:szCs w:val="22"/>
      <w:u w:val="none"/>
    </w:rPr>
  </w:style>
  <w:style w:type="paragraph" w:customStyle="1" w:styleId="Style1">
    <w:name w:val="Style1"/>
    <w:basedOn w:val="a"/>
    <w:uiPriority w:val="99"/>
    <w:rsid w:val="00C610B3"/>
    <w:pPr>
      <w:widowControl w:val="0"/>
      <w:suppressAutoHyphens/>
      <w:autoSpaceDE w:val="0"/>
      <w:spacing w:after="0" w:line="283" w:lineRule="exact"/>
    </w:pPr>
    <w:rPr>
      <w:rFonts w:ascii="Cambria" w:eastAsia="Times New Roman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B70BFDF9A9E2D9F8D09C7206431A9FF49EE30555A9FAB1CD857F6A61964D50B69678C13D1fER0J" TargetMode="External"/><Relationship Id="rId13" Type="http://schemas.openxmlformats.org/officeDocument/2006/relationships/hyperlink" Target="consultantplus://offline/ref=A3D30EA3A93FBE5143C084DADA9DCFF37E6A6992C15AD5F2B7E8EC9623957FF30907D6DE731F1AY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9A433D64EE17FB47ED6802A2B37D0B7F3E06FA70BAA3EE39997DF236DEC8FD956E845E7759D530G2k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D30EA3A93FBE5143C084DADA9DCFF37E6A6992C15AD5F2B7E8EC9623957FF30907D6DE7D1E1AY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ec.spb.ru/dm/index/search" TargetMode="External"/><Relationship Id="rId10" Type="http://schemas.openxmlformats.org/officeDocument/2006/relationships/hyperlink" Target="consultantplus://offline/ref=BC09645C3875A0D7489A62EC608CD21C9785993F3A2D7BD3D1DFCC59CD01F069AE94996715A1A821Q9G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9645C3875A0D7489A62EC608CD21C97859B36372D7BD3D1DFCC59CD01F069AE94996715A0A128Q9G4J" TargetMode="External"/><Relationship Id="rId14" Type="http://schemas.openxmlformats.org/officeDocument/2006/relationships/hyperlink" Target="consultantplus://offline/ref=A3D30EA3A93FBE5143C084DADA9DCFF37E6A6992C15AD5F2B7E8EC9623957FF30907D6DE73101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AEB6-ECE8-46E1-BBAB-023F6A10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Пастухова;Ольга Н. Фролова</dc:creator>
  <cp:lastModifiedBy>USER</cp:lastModifiedBy>
  <cp:revision>2</cp:revision>
  <cp:lastPrinted>2020-03-27T06:31:00Z</cp:lastPrinted>
  <dcterms:created xsi:type="dcterms:W3CDTF">2020-04-29T08:42:00Z</dcterms:created>
  <dcterms:modified xsi:type="dcterms:W3CDTF">2020-04-29T08:42:00Z</dcterms:modified>
</cp:coreProperties>
</file>